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CB" w:rsidRDefault="00016FCB">
      <w:bookmarkStart w:id="0" w:name="_GoBack"/>
      <w:bookmarkEnd w:id="0"/>
    </w:p>
    <w:tbl>
      <w:tblPr>
        <w:tblpPr w:leftFromText="180" w:rightFromText="180" w:vertAnchor="text" w:horzAnchor="margin" w:tblpXSpec="center" w:tblpY="-622"/>
        <w:tblW w:w="10173" w:type="dxa"/>
        <w:tblLook w:val="01E0" w:firstRow="1" w:lastRow="1" w:firstColumn="1" w:lastColumn="1" w:noHBand="0" w:noVBand="0"/>
      </w:tblPr>
      <w:tblGrid>
        <w:gridCol w:w="5201"/>
        <w:gridCol w:w="4972"/>
      </w:tblGrid>
      <w:tr w:rsidR="00A86B52" w:rsidRPr="00DA2D6D" w:rsidTr="000B62E8">
        <w:trPr>
          <w:trHeight w:val="2694"/>
        </w:trPr>
        <w:tc>
          <w:tcPr>
            <w:tcW w:w="5201" w:type="dxa"/>
          </w:tcPr>
          <w:p w:rsidR="00A86B52" w:rsidRPr="00DA2D6D" w:rsidRDefault="00A86B52" w:rsidP="000B62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A848EF" w:rsidRDefault="00A848EF" w:rsidP="000B62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6B52" w:rsidRPr="00DA2D6D" w:rsidRDefault="00A86B52" w:rsidP="000B62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ГБУ РД «РДПЦ</w:t>
            </w:r>
            <w:r w:rsidRPr="00DA2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48EF" w:rsidRDefault="00A848EF" w:rsidP="000B6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B52" w:rsidRPr="00DA2D6D" w:rsidRDefault="00A86B52" w:rsidP="000B62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  Кантаев В.Г.   </w:t>
            </w:r>
          </w:p>
          <w:p w:rsidR="00A848EF" w:rsidRDefault="00A848EF" w:rsidP="000B62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6B52" w:rsidRPr="00DA2D6D" w:rsidRDefault="00A86B52" w:rsidP="005233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«___»___________________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23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DA2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972" w:type="dxa"/>
          </w:tcPr>
          <w:p w:rsidR="00A86B52" w:rsidRPr="000F748E" w:rsidRDefault="00A86B52" w:rsidP="000B6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8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A86B52" w:rsidRPr="000F748E" w:rsidRDefault="00A86B52" w:rsidP="000B62E8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Главный врач ГБУ РД    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РДПЦ</w:t>
            </w:r>
            <w:r w:rsidRPr="000F748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6B52" w:rsidRPr="000F748E" w:rsidRDefault="00A86B52" w:rsidP="000B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_______________Гаджиалиев К.А</w:t>
            </w:r>
          </w:p>
          <w:p w:rsidR="00A86B52" w:rsidRPr="000F748E" w:rsidRDefault="00A86B52" w:rsidP="000B6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«___»__________201</w:t>
            </w:r>
            <w:r w:rsidR="005233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F7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A86B52" w:rsidRPr="000F748E" w:rsidRDefault="00A86B52" w:rsidP="000B6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B52" w:rsidRPr="00DA2D6D" w:rsidRDefault="00A86B52" w:rsidP="000B62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6B52" w:rsidRDefault="00A86B52" w:rsidP="00A86B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833EA" w:rsidRPr="00B8597D" w:rsidRDefault="009833EA" w:rsidP="00566045">
      <w:pPr>
        <w:pStyle w:val="30"/>
        <w:shd w:val="clear" w:color="auto" w:fill="auto"/>
        <w:spacing w:before="0"/>
        <w:ind w:left="20" w:right="280"/>
        <w:jc w:val="center"/>
        <w:rPr>
          <w:rFonts w:cs="Courier New"/>
          <w:sz w:val="28"/>
          <w:szCs w:val="28"/>
        </w:rPr>
      </w:pPr>
      <w:r w:rsidRPr="00B8597D">
        <w:rPr>
          <w:sz w:val="28"/>
          <w:szCs w:val="28"/>
        </w:rPr>
        <w:t>Положение</w:t>
      </w:r>
    </w:p>
    <w:p w:rsidR="009833EA" w:rsidRPr="00B8597D" w:rsidRDefault="00CE0FD8" w:rsidP="00566045">
      <w:pPr>
        <w:pStyle w:val="30"/>
        <w:shd w:val="clear" w:color="auto" w:fill="auto"/>
        <w:spacing w:before="0"/>
        <w:ind w:left="20" w:right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="009833EA" w:rsidRPr="00B8597D">
        <w:rPr>
          <w:sz w:val="28"/>
          <w:szCs w:val="28"/>
        </w:rPr>
        <w:t>предоставления платных медицинских услуг</w:t>
      </w:r>
    </w:p>
    <w:p w:rsidR="009833EA" w:rsidRPr="00B8597D" w:rsidRDefault="009833EA" w:rsidP="00566045">
      <w:pPr>
        <w:pStyle w:val="ad"/>
        <w:ind w:right="224"/>
        <w:rPr>
          <w:rFonts w:cs="Courier New"/>
          <w:b/>
          <w:bCs/>
        </w:rPr>
      </w:pPr>
      <w:r w:rsidRPr="00B8597D">
        <w:rPr>
          <w:b/>
          <w:bCs/>
        </w:rPr>
        <w:t>ГБУ РД  «</w:t>
      </w:r>
      <w:r w:rsidR="00CE0FD8">
        <w:rPr>
          <w:b/>
          <w:bCs/>
        </w:rPr>
        <w:t>Республиканского д</w:t>
      </w:r>
      <w:r w:rsidRPr="00B8597D">
        <w:rPr>
          <w:b/>
          <w:bCs/>
        </w:rPr>
        <w:t>етск</w:t>
      </w:r>
      <w:r w:rsidR="00CE0FD8">
        <w:rPr>
          <w:b/>
          <w:bCs/>
        </w:rPr>
        <w:t>ого пульмонологического центра</w:t>
      </w:r>
      <w:r w:rsidRPr="00B8597D">
        <w:rPr>
          <w:b/>
          <w:bCs/>
        </w:rPr>
        <w:t xml:space="preserve"> »</w:t>
      </w:r>
    </w:p>
    <w:p w:rsidR="009833EA" w:rsidRPr="00B8597D" w:rsidRDefault="009833EA" w:rsidP="00566045">
      <w:pPr>
        <w:pStyle w:val="30"/>
        <w:shd w:val="clear" w:color="auto" w:fill="auto"/>
        <w:spacing w:before="0"/>
        <w:ind w:left="20" w:right="280"/>
        <w:rPr>
          <w:rFonts w:cs="Courier New"/>
          <w:sz w:val="28"/>
          <w:szCs w:val="28"/>
        </w:rPr>
      </w:pPr>
    </w:p>
    <w:p w:rsidR="009833EA" w:rsidRPr="00B8597D" w:rsidRDefault="009833EA" w:rsidP="00CE0FD8">
      <w:pPr>
        <w:pStyle w:val="30"/>
        <w:shd w:val="clear" w:color="auto" w:fill="auto"/>
        <w:spacing w:before="0"/>
        <w:ind w:left="20" w:right="280"/>
        <w:jc w:val="center"/>
        <w:rPr>
          <w:rFonts w:cs="Courier New"/>
          <w:sz w:val="28"/>
          <w:szCs w:val="28"/>
        </w:rPr>
      </w:pPr>
    </w:p>
    <w:p w:rsidR="009833EA" w:rsidRDefault="009833EA" w:rsidP="00CE0FD8">
      <w:pPr>
        <w:pStyle w:val="30"/>
        <w:shd w:val="clear" w:color="auto" w:fill="auto"/>
        <w:spacing w:before="0"/>
        <w:ind w:left="20" w:right="280"/>
        <w:jc w:val="center"/>
        <w:rPr>
          <w:sz w:val="28"/>
          <w:szCs w:val="28"/>
        </w:rPr>
      </w:pPr>
      <w:r w:rsidRPr="00B8597D">
        <w:rPr>
          <w:sz w:val="28"/>
          <w:szCs w:val="28"/>
        </w:rPr>
        <w:t>1.Общие положения</w:t>
      </w:r>
    </w:p>
    <w:p w:rsidR="00CE0FD8" w:rsidRPr="00B8597D" w:rsidRDefault="00CE0FD8" w:rsidP="00CE0FD8">
      <w:pPr>
        <w:pStyle w:val="30"/>
        <w:shd w:val="clear" w:color="auto" w:fill="auto"/>
        <w:spacing w:before="0"/>
        <w:ind w:left="20" w:right="280"/>
        <w:jc w:val="center"/>
        <w:rPr>
          <w:sz w:val="28"/>
          <w:szCs w:val="28"/>
        </w:rPr>
      </w:pPr>
    </w:p>
    <w:p w:rsidR="00CE0FD8" w:rsidRPr="002F3ABD" w:rsidRDefault="001F2989" w:rsidP="00287D5B">
      <w:pPr>
        <w:pStyle w:val="ae"/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F2989">
        <w:rPr>
          <w:rFonts w:ascii="Times New Roman" w:hAnsi="Times New Roman"/>
          <w:sz w:val="28"/>
          <w:szCs w:val="28"/>
        </w:rPr>
        <w:t>1.</w:t>
      </w:r>
      <w:r w:rsidR="008E4794">
        <w:rPr>
          <w:rFonts w:ascii="Times New Roman" w:hAnsi="Times New Roman"/>
          <w:sz w:val="28"/>
          <w:szCs w:val="28"/>
        </w:rPr>
        <w:t>1.</w:t>
      </w:r>
      <w:r w:rsidR="00CE0FD8" w:rsidRPr="002F3ABD">
        <w:rPr>
          <w:rFonts w:ascii="Times New Roman" w:hAnsi="Times New Roman"/>
          <w:sz w:val="28"/>
          <w:szCs w:val="28"/>
        </w:rPr>
        <w:t>Настоящее Положение разработано в соответствии с Правилами предоставления медицинскими организациями платных медицинских услуг, утвержденными постановлением Правительства  Российской Федерации от 4 октября 2012 г. N 1006 и определяет порядок и условия предоставления ГБУ РД «Республиканским  детским пульмонологическим центром»(ГБУ РД «РДПЦ»  (далее по тексту – учреждение))  платных медицинских услуг. Положение  определяет  условия  и  порядок  предоставления  платных медицинских услуг учреждением  детскому населению с целью более полного удовлетворения потребности  в медицинской     помощи,   а   также  привлечения дополнительных   финансовых   средств   для   материально-технического развития  учреждения  и  материального  поощрения  работников.</w:t>
      </w:r>
    </w:p>
    <w:p w:rsidR="00CE0FD8" w:rsidRPr="002F3ABD" w:rsidRDefault="00016FCB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4794">
        <w:rPr>
          <w:rFonts w:ascii="Times New Roman" w:hAnsi="Times New Roman"/>
          <w:sz w:val="28"/>
          <w:szCs w:val="28"/>
        </w:rPr>
        <w:t>1.</w:t>
      </w:r>
      <w:r w:rsidR="001F2989">
        <w:rPr>
          <w:rFonts w:ascii="Times New Roman" w:hAnsi="Times New Roman"/>
          <w:sz w:val="28"/>
          <w:szCs w:val="28"/>
        </w:rPr>
        <w:t xml:space="preserve">2. </w:t>
      </w:r>
      <w:r w:rsidR="008E4794">
        <w:rPr>
          <w:rFonts w:ascii="Times New Roman" w:hAnsi="Times New Roman"/>
          <w:sz w:val="28"/>
          <w:szCs w:val="28"/>
        </w:rPr>
        <w:t xml:space="preserve"> </w:t>
      </w:r>
      <w:r w:rsidR="00CE0FD8" w:rsidRPr="002F3ABD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E0FD8" w:rsidRPr="002F3ABD" w:rsidRDefault="008E4794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0FD8" w:rsidRPr="002F3ABD">
        <w:rPr>
          <w:rFonts w:ascii="Times New Roman" w:hAnsi="Times New Roman"/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CE0FD8" w:rsidRPr="002F3ABD" w:rsidRDefault="008E4794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0FD8" w:rsidRPr="002F3ABD">
        <w:rPr>
          <w:rFonts w:ascii="Times New Roman" w:hAnsi="Times New Roman"/>
          <w:sz w:val="28"/>
          <w:szCs w:val="28"/>
        </w:rP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 w:rsidR="00CE0FD8" w:rsidRPr="00565F1C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CE0FD8" w:rsidRPr="002F3ABD">
        <w:rPr>
          <w:rFonts w:ascii="Times New Roman" w:hAnsi="Times New Roman"/>
          <w:sz w:val="28"/>
          <w:szCs w:val="28"/>
        </w:rPr>
        <w:t xml:space="preserve"> "Об основах охраны здоровья граждан в Российской Федерации";</w:t>
      </w:r>
    </w:p>
    <w:p w:rsidR="00CE0FD8" w:rsidRPr="002F3ABD" w:rsidRDefault="008E4794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0FD8" w:rsidRPr="002F3ABD">
        <w:rPr>
          <w:rFonts w:ascii="Times New Roman" w:hAnsi="Times New Roman"/>
          <w:sz w:val="28"/>
          <w:szCs w:val="28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CE0FD8" w:rsidRPr="00565F1C" w:rsidRDefault="00016FCB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4794">
        <w:rPr>
          <w:rFonts w:ascii="Times New Roman" w:hAnsi="Times New Roman"/>
          <w:sz w:val="28"/>
          <w:szCs w:val="28"/>
        </w:rPr>
        <w:t>1.</w:t>
      </w:r>
      <w:r w:rsidR="00D25BD3">
        <w:rPr>
          <w:rFonts w:ascii="Times New Roman" w:hAnsi="Times New Roman"/>
          <w:sz w:val="28"/>
          <w:szCs w:val="28"/>
        </w:rPr>
        <w:t>3.</w:t>
      </w:r>
      <w:r w:rsidR="008E4794">
        <w:rPr>
          <w:rFonts w:ascii="Times New Roman" w:hAnsi="Times New Roman"/>
          <w:sz w:val="28"/>
          <w:szCs w:val="28"/>
        </w:rPr>
        <w:t xml:space="preserve"> </w:t>
      </w:r>
      <w:r w:rsidR="00CE0FD8" w:rsidRPr="002F3ABD">
        <w:rPr>
          <w:rFonts w:ascii="Times New Roman" w:hAnsi="Times New Roman"/>
          <w:sz w:val="28"/>
          <w:szCs w:val="28"/>
        </w:rPr>
        <w:t xml:space="preserve">Платные медицинские услуги предоставляются учреждением   на основании </w:t>
      </w:r>
      <w:hyperlink r:id="rId9" w:history="1">
        <w:r w:rsidR="00CE0FD8" w:rsidRPr="00565F1C">
          <w:rPr>
            <w:rFonts w:ascii="Times New Roman" w:hAnsi="Times New Roman"/>
            <w:color w:val="000000"/>
            <w:sz w:val="28"/>
            <w:szCs w:val="28"/>
          </w:rPr>
          <w:t>перечня</w:t>
        </w:r>
      </w:hyperlink>
      <w:r w:rsidR="00CE0FD8" w:rsidRPr="00565F1C">
        <w:rPr>
          <w:rFonts w:ascii="Times New Roman" w:hAnsi="Times New Roman"/>
          <w:color w:val="000000"/>
          <w:sz w:val="28"/>
          <w:szCs w:val="28"/>
        </w:rPr>
        <w:t xml:space="preserve"> раб</w:t>
      </w:r>
      <w:r w:rsidR="00CE0FD8" w:rsidRPr="002F3ABD">
        <w:rPr>
          <w:rFonts w:ascii="Times New Roman" w:hAnsi="Times New Roman"/>
          <w:sz w:val="28"/>
          <w:szCs w:val="28"/>
        </w:rPr>
        <w:t xml:space="preserve">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0" w:history="1">
        <w:r w:rsidR="00CE0FD8" w:rsidRPr="00565F1C">
          <w:rPr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 w:rsidR="00CE0FD8" w:rsidRPr="00565F1C">
        <w:rPr>
          <w:rFonts w:ascii="Times New Roman" w:hAnsi="Times New Roman"/>
          <w:color w:val="000000"/>
          <w:sz w:val="28"/>
          <w:szCs w:val="28"/>
        </w:rPr>
        <w:t>.</w:t>
      </w:r>
    </w:p>
    <w:p w:rsidR="00CE0FD8" w:rsidRDefault="008E4794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25BD3">
        <w:rPr>
          <w:rFonts w:ascii="Times New Roman" w:hAnsi="Times New Roman"/>
          <w:sz w:val="28"/>
          <w:szCs w:val="28"/>
        </w:rPr>
        <w:t xml:space="preserve">4. </w:t>
      </w:r>
      <w:r w:rsidR="00CE0FD8" w:rsidRPr="002F3ABD">
        <w:rPr>
          <w:rFonts w:ascii="Times New Roman" w:hAnsi="Times New Roman"/>
          <w:sz w:val="28"/>
          <w:szCs w:val="28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D25BD3" w:rsidRDefault="00D25BD3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833EA" w:rsidRDefault="008E4794" w:rsidP="00FD5206">
      <w:pPr>
        <w:pStyle w:val="20"/>
        <w:shd w:val="clear" w:color="auto" w:fill="auto"/>
        <w:tabs>
          <w:tab w:val="left" w:pos="399"/>
        </w:tabs>
        <w:spacing w:after="65"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33EA" w:rsidRPr="00B8597D">
        <w:rPr>
          <w:sz w:val="28"/>
          <w:szCs w:val="28"/>
        </w:rPr>
        <w:t>Основания для предоставления платных медицинских услуг</w:t>
      </w:r>
    </w:p>
    <w:p w:rsidR="008E4794" w:rsidRDefault="008E4794" w:rsidP="00287D5B">
      <w:pPr>
        <w:pStyle w:val="20"/>
        <w:shd w:val="clear" w:color="auto" w:fill="auto"/>
        <w:tabs>
          <w:tab w:val="left" w:pos="399"/>
        </w:tabs>
        <w:spacing w:after="65" w:line="230" w:lineRule="exact"/>
        <w:jc w:val="both"/>
        <w:rPr>
          <w:sz w:val="28"/>
          <w:szCs w:val="28"/>
        </w:rPr>
      </w:pPr>
    </w:p>
    <w:p w:rsidR="00DC4E00" w:rsidRPr="002F3ABD" w:rsidRDefault="008E4794" w:rsidP="00287D5B">
      <w:pPr>
        <w:pStyle w:val="11"/>
        <w:keepNext/>
        <w:keepLines/>
        <w:shd w:val="clear" w:color="auto" w:fill="auto"/>
        <w:tabs>
          <w:tab w:val="left" w:pos="789"/>
        </w:tabs>
        <w:spacing w:before="0" w:after="54" w:line="240" w:lineRule="auto"/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   </w:t>
      </w:r>
      <w:r w:rsidR="00016FCB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="00A63C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16FCB">
        <w:rPr>
          <w:sz w:val="28"/>
          <w:szCs w:val="28"/>
        </w:rPr>
        <w:t xml:space="preserve"> </w:t>
      </w:r>
      <w:r w:rsidR="00DC4E00" w:rsidRPr="002F3ABD">
        <w:rPr>
          <w:sz w:val="28"/>
          <w:szCs w:val="28"/>
        </w:rPr>
        <w:t>Виды медицинских услуг и работ, подлежащих предоставлению гражданам за плату:</w:t>
      </w:r>
      <w:bookmarkEnd w:id="1"/>
    </w:p>
    <w:p w:rsidR="00016FCB" w:rsidRDefault="008E4794" w:rsidP="00016FCB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л</w:t>
      </w:r>
      <w:r w:rsidR="00DC4E00" w:rsidRPr="002F3ABD">
        <w:rPr>
          <w:sz w:val="28"/>
          <w:szCs w:val="28"/>
        </w:rPr>
        <w:t xml:space="preserve">абораторная диагностика, рентгенологическое исследование, лечебный  массаж, функциональная диагностика и </w:t>
      </w:r>
      <w:r w:rsidR="00016FCB">
        <w:rPr>
          <w:sz w:val="28"/>
          <w:szCs w:val="28"/>
        </w:rPr>
        <w:t>консультативный прием специалистов.</w:t>
      </w:r>
    </w:p>
    <w:p w:rsidR="00DC4E00" w:rsidRPr="002F3ABD" w:rsidRDefault="00016FCB" w:rsidP="00016FCB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4794">
        <w:rPr>
          <w:sz w:val="28"/>
          <w:szCs w:val="28"/>
        </w:rPr>
        <w:t>2.</w:t>
      </w:r>
      <w:r w:rsidR="00A63C50">
        <w:rPr>
          <w:sz w:val="28"/>
          <w:szCs w:val="28"/>
        </w:rPr>
        <w:t>2</w:t>
      </w:r>
      <w:r w:rsidR="008E4794">
        <w:rPr>
          <w:sz w:val="28"/>
          <w:szCs w:val="28"/>
        </w:rPr>
        <w:t xml:space="preserve">.  </w:t>
      </w:r>
      <w:r w:rsidR="00DC4E00" w:rsidRPr="002F3ABD">
        <w:rPr>
          <w:sz w:val="28"/>
          <w:szCs w:val="28"/>
        </w:rPr>
        <w:t>Ситуации, в которых медицинские услуги предоставляются за плату:</w:t>
      </w:r>
    </w:p>
    <w:p w:rsidR="00DC4E00" w:rsidRPr="002F3ABD" w:rsidRDefault="00DC4E00" w:rsidP="00287D5B">
      <w:pPr>
        <w:pStyle w:val="12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r w:rsidRPr="002F3ABD">
        <w:rPr>
          <w:sz w:val="28"/>
          <w:szCs w:val="28"/>
        </w:rPr>
        <w:t>оказание медицинских услуг лицам, не имеющим права на их бесплатное получение в соответствии с действующим законодательством;</w:t>
      </w:r>
    </w:p>
    <w:p w:rsidR="00DC4E00" w:rsidRPr="002F3ABD" w:rsidRDefault="00DC4E00" w:rsidP="00287D5B">
      <w:pPr>
        <w:pStyle w:val="12"/>
        <w:shd w:val="clear" w:color="auto" w:fill="auto"/>
        <w:spacing w:line="240" w:lineRule="auto"/>
        <w:ind w:left="40"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консультативные  </w:t>
      </w:r>
      <w:r w:rsidRPr="002F3ABD">
        <w:rPr>
          <w:sz w:val="28"/>
          <w:szCs w:val="28"/>
        </w:rPr>
        <w:t xml:space="preserve"> и диагностические мероприятия, осуществляемые без предоставления документа, удостоверяющего в соответствии с действующим законодательством личность пациента, т.е. анонимно;</w:t>
      </w:r>
    </w:p>
    <w:p w:rsidR="00DC4E00" w:rsidRPr="002F3ABD" w:rsidRDefault="00016FCB" w:rsidP="00287D5B">
      <w:pPr>
        <w:pStyle w:val="12"/>
        <w:shd w:val="clear" w:color="auto" w:fill="auto"/>
        <w:tabs>
          <w:tab w:val="left" w:pos="816"/>
        </w:tabs>
        <w:spacing w:before="0" w:line="240" w:lineRule="auto"/>
        <w:ind w:left="40"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153">
        <w:rPr>
          <w:sz w:val="28"/>
          <w:szCs w:val="28"/>
        </w:rPr>
        <w:t>2.</w:t>
      </w:r>
      <w:r w:rsidR="00A63C50">
        <w:rPr>
          <w:sz w:val="28"/>
          <w:szCs w:val="28"/>
        </w:rPr>
        <w:t>3</w:t>
      </w:r>
      <w:r w:rsidR="00842153">
        <w:rPr>
          <w:sz w:val="28"/>
          <w:szCs w:val="28"/>
        </w:rPr>
        <w:t xml:space="preserve">.  </w:t>
      </w:r>
      <w:r w:rsidR="00DC4E00" w:rsidRPr="002F3ABD">
        <w:rPr>
          <w:sz w:val="28"/>
          <w:szCs w:val="28"/>
        </w:rPr>
        <w:t xml:space="preserve">Основанием предоставления платных медицинских услуг (медицинских услуг на возмездной основе) является желание гражданина получить конкретную услугу именно на платной основе и его действия, подтверждающие согласие заключить договор (акцепт). При этом до сведения граждан должна быть доведена информация о правилах оказания медицинской помощи в ГБУ РД « </w:t>
      </w:r>
      <w:r w:rsidR="00DC4E00">
        <w:rPr>
          <w:sz w:val="28"/>
          <w:szCs w:val="28"/>
        </w:rPr>
        <w:t>РДПЦ</w:t>
      </w:r>
      <w:r w:rsidR="00DC4E00" w:rsidRPr="002F3ABD">
        <w:rPr>
          <w:sz w:val="28"/>
          <w:szCs w:val="28"/>
        </w:rPr>
        <w:t>».</w:t>
      </w:r>
    </w:p>
    <w:p w:rsidR="00712A28" w:rsidRDefault="00712A28" w:rsidP="00287D5B">
      <w:pPr>
        <w:pStyle w:val="20"/>
        <w:shd w:val="clear" w:color="auto" w:fill="auto"/>
        <w:spacing w:after="33" w:line="240" w:lineRule="auto"/>
        <w:ind w:left="60"/>
        <w:jc w:val="both"/>
        <w:rPr>
          <w:sz w:val="28"/>
          <w:szCs w:val="28"/>
        </w:rPr>
      </w:pPr>
    </w:p>
    <w:p w:rsidR="009833EA" w:rsidRDefault="00842153" w:rsidP="00287D5B">
      <w:pPr>
        <w:pStyle w:val="20"/>
        <w:shd w:val="clear" w:color="auto" w:fill="auto"/>
        <w:spacing w:after="33" w:line="24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287D5B">
        <w:rPr>
          <w:sz w:val="28"/>
          <w:szCs w:val="28"/>
        </w:rPr>
        <w:t xml:space="preserve">  </w:t>
      </w:r>
      <w:r w:rsidR="009833EA" w:rsidRPr="00B8597D">
        <w:rPr>
          <w:sz w:val="28"/>
          <w:szCs w:val="28"/>
        </w:rPr>
        <w:t>Порядок предоставления платных медицинских услуг</w:t>
      </w:r>
    </w:p>
    <w:p w:rsidR="00712A28" w:rsidRDefault="00712A28" w:rsidP="0028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A28" w:rsidRPr="00455468" w:rsidRDefault="00842153" w:rsidP="00287D5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712A28">
        <w:rPr>
          <w:rFonts w:ascii="Times New Roman" w:hAnsi="Times New Roman"/>
          <w:sz w:val="28"/>
          <w:szCs w:val="28"/>
        </w:rPr>
        <w:t>Учреждение</w:t>
      </w:r>
      <w:r w:rsidR="00712A28" w:rsidRPr="00455468">
        <w:rPr>
          <w:rFonts w:ascii="Times New Roman" w:hAnsi="Times New Roman"/>
          <w:sz w:val="28"/>
          <w:szCs w:val="28"/>
        </w:rPr>
        <w:t xml:space="preserve"> предоставляет посредством размещения на сайте в информационно-телекоммуникационной сети "Интернет", а также на информационных стендах (стойках) информацию, содержащую следующие сведения:</w:t>
      </w:r>
    </w:p>
    <w:p w:rsidR="00712A28" w:rsidRPr="00670684" w:rsidRDefault="00842153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2A28" w:rsidRPr="00670684">
        <w:rPr>
          <w:rFonts w:ascii="Times New Roman" w:hAnsi="Times New Roman"/>
          <w:sz w:val="28"/>
          <w:szCs w:val="28"/>
        </w:rPr>
        <w:t>адрес места нахождения, данные документа, подтверждающего факт внесения сведений в Единый государственный реестр юридических лиц, с указанием органа, осуществившего государственную регистрацию;</w:t>
      </w:r>
    </w:p>
    <w:p w:rsidR="00712A28" w:rsidRDefault="00842153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2A28" w:rsidRPr="00455468">
        <w:rPr>
          <w:rFonts w:ascii="Times New Roman" w:hAnsi="Times New Roman"/>
          <w:sz w:val="28"/>
          <w:szCs w:val="28"/>
        </w:rPr>
        <w:t>адрес места осуществления медицинской деятельности</w:t>
      </w:r>
      <w:r w:rsidR="00712A28">
        <w:rPr>
          <w:rFonts w:ascii="Times New Roman" w:hAnsi="Times New Roman"/>
          <w:sz w:val="28"/>
          <w:szCs w:val="28"/>
        </w:rPr>
        <w:t>;</w:t>
      </w:r>
    </w:p>
    <w:p w:rsidR="00712A28" w:rsidRDefault="00842153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2A28" w:rsidRPr="00455468">
        <w:rPr>
          <w:rFonts w:ascii="Times New Roman" w:hAnsi="Times New Roman"/>
          <w:sz w:val="28"/>
          <w:szCs w:val="28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органа);</w:t>
      </w:r>
    </w:p>
    <w:p w:rsidR="00712A28" w:rsidRDefault="00842153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2A28" w:rsidRPr="00455468">
        <w:rPr>
          <w:rFonts w:ascii="Times New Roman" w:hAnsi="Times New Roman"/>
          <w:sz w:val="28"/>
          <w:szCs w:val="28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 w:rsidR="00712A28">
        <w:rPr>
          <w:rFonts w:ascii="Times New Roman" w:hAnsi="Times New Roman"/>
          <w:sz w:val="28"/>
          <w:szCs w:val="28"/>
        </w:rPr>
        <w:t>;</w:t>
      </w:r>
    </w:p>
    <w:p w:rsidR="00712A28" w:rsidRDefault="00842153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2A28" w:rsidRPr="00455468">
        <w:rPr>
          <w:rFonts w:ascii="Times New Roman" w:hAnsi="Times New Roman"/>
          <w:sz w:val="28"/>
          <w:szCs w:val="28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:rsidR="00712A28" w:rsidRDefault="00842153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12A28" w:rsidRPr="00455468">
        <w:rPr>
          <w:rFonts w:ascii="Times New Roman" w:hAnsi="Times New Roman"/>
          <w:sz w:val="28"/>
          <w:szCs w:val="28"/>
        </w:rPr>
        <w:t xml:space="preserve">сведения о медицинских работниках, участвующих в предоставлении платных </w:t>
      </w:r>
      <w:r w:rsidR="00712A28" w:rsidRPr="00455468">
        <w:rPr>
          <w:rFonts w:ascii="Times New Roman" w:hAnsi="Times New Roman"/>
          <w:sz w:val="28"/>
          <w:szCs w:val="28"/>
        </w:rPr>
        <w:lastRenderedPageBreak/>
        <w:t>медицинских услуг, об уровне их профессионального образования и квалификации;</w:t>
      </w:r>
    </w:p>
    <w:p w:rsidR="00712A28" w:rsidRDefault="00842153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2A28" w:rsidRPr="00455468">
        <w:rPr>
          <w:rFonts w:ascii="Times New Roman" w:hAnsi="Times New Roman"/>
          <w:sz w:val="28"/>
          <w:szCs w:val="28"/>
        </w:rPr>
        <w:t>режим работы, график работы медицинских работников, участвующих в предоставлении платных медицинских услуг;</w:t>
      </w:r>
    </w:p>
    <w:p w:rsidR="00562F94" w:rsidRPr="00B8597D" w:rsidRDefault="00562F94" w:rsidP="00562F94">
      <w:pPr>
        <w:pStyle w:val="12"/>
        <w:shd w:val="clear" w:color="auto" w:fill="auto"/>
        <w:tabs>
          <w:tab w:val="left" w:pos="828"/>
        </w:tabs>
        <w:spacing w:before="0" w:after="62" w:line="269" w:lineRule="exact"/>
        <w:ind w:left="60" w:right="4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8597D">
        <w:rPr>
          <w:sz w:val="28"/>
          <w:szCs w:val="28"/>
        </w:rPr>
        <w:t xml:space="preserve">латные медицинские услуги могут оказываться в основное рабочее время </w:t>
      </w:r>
      <w:r>
        <w:rPr>
          <w:sz w:val="28"/>
          <w:szCs w:val="28"/>
        </w:rPr>
        <w:t>в</w:t>
      </w:r>
      <w:r w:rsidRPr="00B8597D">
        <w:rPr>
          <w:sz w:val="28"/>
          <w:szCs w:val="28"/>
        </w:rPr>
        <w:t xml:space="preserve"> следующих случаях:</w:t>
      </w:r>
    </w:p>
    <w:p w:rsidR="00562F94" w:rsidRPr="00B8597D" w:rsidRDefault="00562F94" w:rsidP="00562F94">
      <w:pPr>
        <w:pStyle w:val="30"/>
        <w:shd w:val="clear" w:color="auto" w:fill="auto"/>
        <w:spacing w:before="0" w:line="266" w:lineRule="exact"/>
        <w:ind w:left="60" w:right="40" w:firstLine="840"/>
        <w:jc w:val="both"/>
        <w:rPr>
          <w:b w:val="0"/>
          <w:bCs w:val="0"/>
          <w:sz w:val="28"/>
          <w:szCs w:val="28"/>
        </w:rPr>
      </w:pPr>
      <w:r w:rsidRPr="00B8597D">
        <w:rPr>
          <w:b w:val="0"/>
          <w:bCs w:val="0"/>
          <w:sz w:val="28"/>
          <w:szCs w:val="28"/>
        </w:rPr>
        <w:t>если это не создает препятствий для получения бесплатной медицинской помощи лицам, имеющим на это право (всеми работниками и исполнителями по видам дея</w:t>
      </w:r>
      <w:r>
        <w:rPr>
          <w:b w:val="0"/>
          <w:bCs w:val="0"/>
          <w:sz w:val="28"/>
          <w:szCs w:val="28"/>
        </w:rPr>
        <w:t xml:space="preserve">тельности указанным в лицензии учреждения </w:t>
      </w:r>
      <w:r w:rsidRPr="00B8597D">
        <w:rPr>
          <w:b w:val="0"/>
          <w:bCs w:val="0"/>
          <w:sz w:val="28"/>
          <w:szCs w:val="28"/>
        </w:rPr>
        <w:t xml:space="preserve"> получившим аккредитацию);</w:t>
      </w:r>
    </w:p>
    <w:p w:rsidR="00562F94" w:rsidRPr="00B8597D" w:rsidRDefault="00562F94" w:rsidP="00562F94">
      <w:pPr>
        <w:pStyle w:val="30"/>
        <w:shd w:val="clear" w:color="auto" w:fill="auto"/>
        <w:spacing w:before="0" w:line="266" w:lineRule="exact"/>
        <w:ind w:left="60" w:right="40" w:firstLine="840"/>
        <w:jc w:val="both"/>
        <w:rPr>
          <w:b w:val="0"/>
          <w:bCs w:val="0"/>
          <w:sz w:val="28"/>
          <w:szCs w:val="28"/>
        </w:rPr>
      </w:pPr>
      <w:r w:rsidRPr="00B8597D">
        <w:rPr>
          <w:b w:val="0"/>
          <w:bCs w:val="0"/>
          <w:sz w:val="28"/>
          <w:szCs w:val="28"/>
        </w:rPr>
        <w:t>если в силу особенностей процесса оказания медицинской помощи невозможно организовать предоставление медицинских услуг за плату во внерабочее время.</w:t>
      </w:r>
    </w:p>
    <w:p w:rsidR="00712A28" w:rsidRPr="00455468" w:rsidRDefault="00287D5B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12A28" w:rsidRPr="00455468">
        <w:rPr>
          <w:rFonts w:ascii="Times New Roman" w:hAnsi="Times New Roman"/>
          <w:sz w:val="28"/>
          <w:szCs w:val="28"/>
        </w:rPr>
        <w:t>адреса и телефоны Министерства здравоохранения Республики Дагестан, Территориального управления Федеральной службы по надзору в сфере здравоохранения по Республике Дагестан и Территориального управления Федеральной службы по надзору в сфере защиты прав потребителей и благополучия человека по Республике Дагестан.</w:t>
      </w:r>
    </w:p>
    <w:p w:rsidR="00287D5B" w:rsidRDefault="00287D5B" w:rsidP="00287D5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2A28" w:rsidRDefault="00287D5B" w:rsidP="00287D5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12A28" w:rsidRPr="00455468">
        <w:rPr>
          <w:rFonts w:ascii="Times New Roman" w:hAnsi="Times New Roman"/>
          <w:sz w:val="28"/>
          <w:szCs w:val="28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287D5B" w:rsidRDefault="00287D5B" w:rsidP="00287D5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2A28" w:rsidRPr="00455468" w:rsidRDefault="00287D5B" w:rsidP="00287D5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712A28">
        <w:rPr>
          <w:rFonts w:ascii="Times New Roman" w:hAnsi="Times New Roman"/>
          <w:sz w:val="28"/>
          <w:szCs w:val="28"/>
        </w:rPr>
        <w:t>Учреждение</w:t>
      </w:r>
      <w:r w:rsidR="00712A28" w:rsidRPr="00455468">
        <w:rPr>
          <w:rFonts w:ascii="Times New Roman" w:hAnsi="Times New Roman"/>
          <w:sz w:val="28"/>
          <w:szCs w:val="28"/>
        </w:rPr>
        <w:t xml:space="preserve"> предоставляет для ознакомления по требованию потребителя и (или) заказчика:</w:t>
      </w:r>
    </w:p>
    <w:p w:rsidR="00712A28" w:rsidRDefault="00287D5B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2A28" w:rsidRPr="002159B2">
        <w:rPr>
          <w:rFonts w:ascii="Times New Roman" w:hAnsi="Times New Roman"/>
          <w:sz w:val="28"/>
          <w:szCs w:val="28"/>
        </w:rPr>
        <w:t>копию учредительного документа;</w:t>
      </w:r>
    </w:p>
    <w:p w:rsidR="00712A28" w:rsidRPr="002159B2" w:rsidRDefault="00287D5B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2A28" w:rsidRPr="002159B2">
        <w:rPr>
          <w:rFonts w:ascii="Times New Roman" w:hAnsi="Times New Roman"/>
          <w:sz w:val="28"/>
          <w:szCs w:val="28"/>
        </w:rPr>
        <w:t xml:space="preserve">копию лицензии на осуществление медицинской деятельности с приложением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12A28" w:rsidRPr="002159B2">
        <w:rPr>
          <w:rFonts w:ascii="Times New Roman" w:hAnsi="Times New Roman"/>
          <w:sz w:val="28"/>
          <w:szCs w:val="28"/>
        </w:rPr>
        <w:t>перечня работ (услуг), составляющих медицинскую деятельность в соответствии с лицензией.</w:t>
      </w:r>
    </w:p>
    <w:p w:rsidR="00287D5B" w:rsidRDefault="00287D5B" w:rsidP="00287D5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2A28" w:rsidRPr="002159B2" w:rsidRDefault="00287D5B" w:rsidP="00287D5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712A28" w:rsidRPr="002159B2">
        <w:rPr>
          <w:rFonts w:ascii="Times New Roman" w:hAnsi="Times New Roman"/>
          <w:sz w:val="28"/>
          <w:szCs w:val="28"/>
        </w:rPr>
        <w:t xml:space="preserve">При заключении договора по требованию потребителя и (или) заказчика </w:t>
      </w:r>
      <w:r w:rsidR="00712A28">
        <w:rPr>
          <w:rFonts w:ascii="Times New Roman" w:hAnsi="Times New Roman"/>
          <w:sz w:val="28"/>
          <w:szCs w:val="28"/>
        </w:rPr>
        <w:t>учреждение</w:t>
      </w:r>
      <w:r w:rsidR="00712A28" w:rsidRPr="00455468">
        <w:rPr>
          <w:rFonts w:ascii="Times New Roman" w:hAnsi="Times New Roman"/>
          <w:sz w:val="28"/>
          <w:szCs w:val="28"/>
        </w:rPr>
        <w:t xml:space="preserve">  </w:t>
      </w:r>
      <w:r w:rsidR="00712A28" w:rsidRPr="002159B2">
        <w:rPr>
          <w:rFonts w:ascii="Times New Roman" w:hAnsi="Times New Roman"/>
          <w:sz w:val="28"/>
          <w:szCs w:val="28"/>
        </w:rPr>
        <w:t xml:space="preserve">  предоставляет в доступной форме информацию о платных медицинских услугах, содержащ</w:t>
      </w:r>
      <w:r w:rsidR="00712A28">
        <w:rPr>
          <w:rFonts w:ascii="Times New Roman" w:hAnsi="Times New Roman"/>
          <w:sz w:val="28"/>
          <w:szCs w:val="28"/>
        </w:rPr>
        <w:t>ую</w:t>
      </w:r>
      <w:r w:rsidR="00712A28" w:rsidRPr="002159B2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712A28" w:rsidRDefault="00287D5B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2A28" w:rsidRPr="002159B2">
        <w:rPr>
          <w:rFonts w:ascii="Times New Roman" w:hAnsi="Times New Roman"/>
          <w:sz w:val="28"/>
          <w:szCs w:val="28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712A28" w:rsidRDefault="00287D5B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2A28" w:rsidRPr="002159B2">
        <w:rPr>
          <w:rFonts w:ascii="Times New Roman" w:hAnsi="Times New Roman"/>
          <w:sz w:val="28"/>
          <w:szCs w:val="28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712A28" w:rsidRDefault="00287D5B" w:rsidP="00287D5B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2A28" w:rsidRPr="002159B2">
        <w:rPr>
          <w:rFonts w:ascii="Times New Roman" w:hAnsi="Times New Roman"/>
          <w:sz w:val="28"/>
          <w:szCs w:val="28"/>
        </w:rPr>
        <w:t xml:space="preserve">информация о методах оказания медицинской помощи, связанных с ними </w:t>
      </w:r>
      <w:r w:rsidR="00712A28">
        <w:rPr>
          <w:rFonts w:ascii="Times New Roman" w:hAnsi="Times New Roman"/>
          <w:sz w:val="28"/>
          <w:szCs w:val="28"/>
        </w:rPr>
        <w:t xml:space="preserve">рисках, </w:t>
      </w:r>
      <w:r w:rsidR="00712A28" w:rsidRPr="002159B2">
        <w:rPr>
          <w:rFonts w:ascii="Times New Roman" w:hAnsi="Times New Roman"/>
          <w:sz w:val="28"/>
          <w:szCs w:val="28"/>
        </w:rPr>
        <w:t>их последствиях и ожидаемых результатах оказания медицинской помощи;</w:t>
      </w:r>
    </w:p>
    <w:p w:rsidR="002B505C" w:rsidRDefault="00287D5B" w:rsidP="002B50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" w:name="bookmark5"/>
    </w:p>
    <w:p w:rsidR="00A63C50" w:rsidRDefault="00A63C50" w:rsidP="002B50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63C50" w:rsidRDefault="00A63C50" w:rsidP="002B50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505C" w:rsidRPr="00DE23B8" w:rsidRDefault="002B505C" w:rsidP="002B5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DE23B8">
        <w:rPr>
          <w:rFonts w:ascii="Times New Roman" w:hAnsi="Times New Roman" w:cs="Times New Roman"/>
          <w:b/>
          <w:sz w:val="28"/>
          <w:szCs w:val="28"/>
        </w:rPr>
        <w:t>. Порядок заключения договора и оплаты медицинских услуг</w:t>
      </w:r>
    </w:p>
    <w:p w:rsidR="002B505C" w:rsidRPr="00DE23B8" w:rsidRDefault="002B505C" w:rsidP="002B5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5C" w:rsidRDefault="002B505C" w:rsidP="002B505C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2159B2">
        <w:rPr>
          <w:rFonts w:ascii="Times New Roman" w:hAnsi="Times New Roman"/>
          <w:sz w:val="28"/>
          <w:szCs w:val="28"/>
        </w:rPr>
        <w:t>Договор заключается потребителем (</w:t>
      </w:r>
      <w:r w:rsidR="00EB59BE">
        <w:rPr>
          <w:rFonts w:ascii="Times New Roman" w:hAnsi="Times New Roman"/>
          <w:sz w:val="28"/>
          <w:szCs w:val="28"/>
        </w:rPr>
        <w:t>з</w:t>
      </w:r>
      <w:r w:rsidR="00F16B1C">
        <w:rPr>
          <w:rFonts w:ascii="Times New Roman" w:hAnsi="Times New Roman"/>
          <w:sz w:val="28"/>
          <w:szCs w:val="28"/>
        </w:rPr>
        <w:t>аконным представителем потребителя (</w:t>
      </w:r>
      <w:r w:rsidRPr="002159B2">
        <w:rPr>
          <w:rFonts w:ascii="Times New Roman" w:hAnsi="Times New Roman"/>
          <w:sz w:val="28"/>
          <w:szCs w:val="28"/>
        </w:rPr>
        <w:t>заказчиком)</w:t>
      </w:r>
      <w:r w:rsidR="00F16B1C">
        <w:rPr>
          <w:rFonts w:ascii="Times New Roman" w:hAnsi="Times New Roman"/>
          <w:sz w:val="28"/>
          <w:szCs w:val="28"/>
        </w:rPr>
        <w:t>)</w:t>
      </w:r>
      <w:r w:rsidRPr="002159B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учреждением</w:t>
      </w:r>
      <w:r w:rsidRPr="002159B2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2B505C" w:rsidRPr="002159B2" w:rsidRDefault="002B505C" w:rsidP="002B505C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9B2">
        <w:rPr>
          <w:rFonts w:ascii="Times New Roman" w:hAnsi="Times New Roman"/>
          <w:sz w:val="28"/>
          <w:szCs w:val="28"/>
        </w:rPr>
        <w:t>Договор должен содержать:</w:t>
      </w:r>
    </w:p>
    <w:p w:rsidR="002B505C" w:rsidRDefault="002B505C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9B2">
        <w:rPr>
          <w:rFonts w:ascii="Times New Roman" w:hAnsi="Times New Roman"/>
          <w:sz w:val="28"/>
          <w:szCs w:val="28"/>
        </w:rPr>
        <w:t xml:space="preserve">сведения об </w:t>
      </w:r>
      <w:r>
        <w:rPr>
          <w:rFonts w:ascii="Times New Roman" w:hAnsi="Times New Roman"/>
          <w:sz w:val="28"/>
          <w:szCs w:val="28"/>
        </w:rPr>
        <w:t>учреждении</w:t>
      </w:r>
      <w:r w:rsidRPr="002159B2">
        <w:rPr>
          <w:rFonts w:ascii="Times New Roman" w:hAnsi="Times New Roman"/>
          <w:sz w:val="28"/>
          <w:szCs w:val="28"/>
        </w:rPr>
        <w:t>, то есть наименование и фирменное наименование, адрес места нахождения, данные документа, подтверждающего факт внесения сведений в Единый государственный реестр юридических лиц, с указанием органа, осуществившего государственную регистрацию</w:t>
      </w:r>
      <w:r>
        <w:rPr>
          <w:rFonts w:ascii="Times New Roman" w:hAnsi="Times New Roman"/>
          <w:sz w:val="28"/>
          <w:szCs w:val="28"/>
        </w:rPr>
        <w:t>;</w:t>
      </w:r>
    </w:p>
    <w:p w:rsidR="002B505C" w:rsidRDefault="002B505C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9B2">
        <w:rPr>
          <w:rFonts w:ascii="Times New Roman" w:hAnsi="Times New Roman"/>
          <w:sz w:val="28"/>
          <w:szCs w:val="28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органа;</w:t>
      </w:r>
    </w:p>
    <w:p w:rsidR="002B505C" w:rsidRDefault="00F16B1C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505C" w:rsidRPr="002159B2">
        <w:rPr>
          <w:rFonts w:ascii="Times New Roman" w:hAnsi="Times New Roman"/>
          <w:sz w:val="28"/>
          <w:szCs w:val="28"/>
        </w:rPr>
        <w:t>фамилию, имя и отчество (если имеется), адрес места жительства и телефон потребителя (</w:t>
      </w:r>
      <w:hyperlink r:id="rId11" w:history="1">
        <w:r w:rsidR="002B505C" w:rsidRPr="00B03D74">
          <w:rPr>
            <w:rFonts w:ascii="Times New Roman" w:hAnsi="Times New Roman"/>
            <w:color w:val="000000"/>
            <w:sz w:val="28"/>
            <w:szCs w:val="28"/>
          </w:rPr>
          <w:t>законного представителя</w:t>
        </w:r>
      </w:hyperlink>
      <w:r w:rsidR="002B505C" w:rsidRPr="002159B2">
        <w:rPr>
          <w:rFonts w:ascii="Times New Roman" w:hAnsi="Times New Roman"/>
          <w:sz w:val="28"/>
          <w:szCs w:val="28"/>
        </w:rPr>
        <w:t xml:space="preserve"> потребителя)</w:t>
      </w:r>
    </w:p>
    <w:p w:rsidR="002B505C" w:rsidRDefault="00F16B1C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505C" w:rsidRPr="002159B2">
        <w:rPr>
          <w:rFonts w:ascii="Times New Roman" w:hAnsi="Times New Roman"/>
          <w:sz w:val="28"/>
          <w:szCs w:val="28"/>
        </w:rPr>
        <w:t>фамилию, имя и отчество (если имеется), адрес места жительства и телефон заказчика - физического лица</w:t>
      </w:r>
      <w:r w:rsidR="002B505C">
        <w:rPr>
          <w:rFonts w:ascii="Times New Roman" w:hAnsi="Times New Roman"/>
          <w:sz w:val="28"/>
          <w:szCs w:val="28"/>
        </w:rPr>
        <w:t>;</w:t>
      </w:r>
    </w:p>
    <w:p w:rsidR="002B505C" w:rsidRDefault="00F16B1C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505C" w:rsidRPr="002159B2">
        <w:rPr>
          <w:rFonts w:ascii="Times New Roman" w:hAnsi="Times New Roman"/>
          <w:sz w:val="28"/>
          <w:szCs w:val="28"/>
        </w:rPr>
        <w:t>наименование и адрес места нахождения заказчика - юридического лица;</w:t>
      </w:r>
    </w:p>
    <w:p w:rsidR="002B505C" w:rsidRDefault="002B505C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9B2">
        <w:rPr>
          <w:rFonts w:ascii="Times New Roman" w:hAnsi="Times New Roman"/>
          <w:sz w:val="28"/>
          <w:szCs w:val="28"/>
        </w:rPr>
        <w:t>перечень платных медицинских услуг, предоставляемых в соответствии с договором;</w:t>
      </w:r>
    </w:p>
    <w:p w:rsidR="002B505C" w:rsidRDefault="00F16B1C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505C" w:rsidRPr="002159B2">
        <w:rPr>
          <w:rFonts w:ascii="Times New Roman" w:hAnsi="Times New Roman"/>
          <w:sz w:val="28"/>
          <w:szCs w:val="28"/>
        </w:rPr>
        <w:t>стоимость платных медицинских услуг, сроки и порядок их оплаты;</w:t>
      </w:r>
    </w:p>
    <w:p w:rsidR="002B505C" w:rsidRDefault="00F16B1C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505C" w:rsidRPr="002159B2">
        <w:rPr>
          <w:rFonts w:ascii="Times New Roman" w:hAnsi="Times New Roman"/>
          <w:sz w:val="28"/>
          <w:szCs w:val="28"/>
        </w:rPr>
        <w:t>условия и сроки предоставления платных медицинских услуг;</w:t>
      </w:r>
    </w:p>
    <w:p w:rsidR="00F16B1C" w:rsidRDefault="002B505C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9B2">
        <w:rPr>
          <w:rFonts w:ascii="Times New Roman" w:hAnsi="Times New Roman"/>
          <w:sz w:val="28"/>
          <w:szCs w:val="28"/>
        </w:rPr>
        <w:t xml:space="preserve">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</w:t>
      </w:r>
    </w:p>
    <w:p w:rsidR="002B505C" w:rsidRDefault="00EB59BE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6B1C">
        <w:rPr>
          <w:rFonts w:ascii="Times New Roman" w:hAnsi="Times New Roman"/>
          <w:sz w:val="28"/>
          <w:szCs w:val="28"/>
        </w:rPr>
        <w:t xml:space="preserve"> </w:t>
      </w:r>
      <w:r w:rsidR="002B505C" w:rsidRPr="002159B2">
        <w:rPr>
          <w:rFonts w:ascii="Times New Roman" w:hAnsi="Times New Roman"/>
          <w:sz w:val="28"/>
          <w:szCs w:val="28"/>
        </w:rPr>
        <w:t>ответственность сторон за невыполнение условий договора</w:t>
      </w:r>
      <w:r w:rsidR="002B505C">
        <w:rPr>
          <w:rFonts w:ascii="Times New Roman" w:hAnsi="Times New Roman"/>
          <w:sz w:val="28"/>
          <w:szCs w:val="28"/>
        </w:rPr>
        <w:t>;</w:t>
      </w:r>
    </w:p>
    <w:p w:rsidR="002B505C" w:rsidRDefault="002B505C" w:rsidP="00F16B1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9B2">
        <w:rPr>
          <w:rFonts w:ascii="Times New Roman" w:hAnsi="Times New Roman"/>
          <w:sz w:val="28"/>
          <w:szCs w:val="28"/>
        </w:rPr>
        <w:t>порядок изменения и расторжения договора</w:t>
      </w:r>
    </w:p>
    <w:p w:rsidR="002B505C" w:rsidRPr="002159B2" w:rsidRDefault="002B505C" w:rsidP="002B505C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9B2">
        <w:rPr>
          <w:rFonts w:ascii="Times New Roman" w:hAnsi="Times New Roman"/>
          <w:sz w:val="28"/>
          <w:szCs w:val="28"/>
        </w:rPr>
        <w:t>иные условия, определяемые по соглашению сторон.</w:t>
      </w:r>
    </w:p>
    <w:p w:rsidR="002B505C" w:rsidRDefault="00EB59BE" w:rsidP="002B505C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2B505C" w:rsidRPr="00670684">
        <w:rPr>
          <w:rFonts w:ascii="Times New Roman" w:hAnsi="Times New Roman"/>
          <w:sz w:val="28"/>
          <w:szCs w:val="28"/>
        </w:rPr>
        <w:t xml:space="preserve">оговор составляется в 2 экземплярах, один из которых находится у </w:t>
      </w:r>
      <w:r w:rsidR="002B505C">
        <w:rPr>
          <w:rFonts w:ascii="Times New Roman" w:hAnsi="Times New Roman"/>
          <w:sz w:val="28"/>
          <w:szCs w:val="28"/>
        </w:rPr>
        <w:t xml:space="preserve">учреждения, </w:t>
      </w:r>
      <w:r w:rsidR="002B505C" w:rsidRPr="00670684">
        <w:rPr>
          <w:rFonts w:ascii="Times New Roman" w:hAnsi="Times New Roman"/>
          <w:sz w:val="28"/>
          <w:szCs w:val="28"/>
        </w:rPr>
        <w:t xml:space="preserve"> второй - у </w:t>
      </w:r>
      <w:r w:rsidRPr="002159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</w:t>
      </w:r>
      <w:r w:rsidR="008A01C0">
        <w:rPr>
          <w:rFonts w:ascii="Times New Roman" w:hAnsi="Times New Roman"/>
          <w:sz w:val="28"/>
          <w:szCs w:val="28"/>
        </w:rPr>
        <w:t>аконного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8A01C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потребителя (</w:t>
      </w:r>
      <w:r w:rsidRPr="002159B2">
        <w:rPr>
          <w:rFonts w:ascii="Times New Roman" w:hAnsi="Times New Roman"/>
          <w:sz w:val="28"/>
          <w:szCs w:val="28"/>
        </w:rPr>
        <w:t>заказчик</w:t>
      </w:r>
      <w:r w:rsidR="008A01C0">
        <w:rPr>
          <w:rFonts w:ascii="Times New Roman" w:hAnsi="Times New Roman"/>
          <w:sz w:val="28"/>
          <w:szCs w:val="28"/>
        </w:rPr>
        <w:t>а</w:t>
      </w:r>
      <w:r w:rsidRPr="002159B2">
        <w:rPr>
          <w:rFonts w:ascii="Times New Roman" w:hAnsi="Times New Roman"/>
          <w:sz w:val="28"/>
          <w:szCs w:val="28"/>
        </w:rPr>
        <w:t>)</w:t>
      </w:r>
      <w:r w:rsidR="002B505C" w:rsidRPr="00670684">
        <w:rPr>
          <w:rFonts w:ascii="Times New Roman" w:hAnsi="Times New Roman"/>
          <w:sz w:val="28"/>
          <w:szCs w:val="28"/>
        </w:rPr>
        <w:t xml:space="preserve">. </w:t>
      </w:r>
    </w:p>
    <w:p w:rsidR="002B505C" w:rsidRPr="00670684" w:rsidRDefault="00EB59BE" w:rsidP="002B505C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4.2.  </w:t>
      </w:r>
      <w:r w:rsidR="002B505C" w:rsidRPr="00670684">
        <w:rPr>
          <w:rFonts w:ascii="Times New Roman" w:hAnsi="Times New Roman"/>
          <w:sz w:val="28"/>
          <w:szCs w:val="28"/>
        </w:rPr>
        <w:t>На предоставление платных медицинских услуг может быть составлена смета. Ее составление по требованию потребителя (заказчика) является обязательным, при этом она является неотъемлемой частью договора.</w:t>
      </w:r>
    </w:p>
    <w:p w:rsidR="002B505C" w:rsidRPr="002159B2" w:rsidRDefault="00E34750" w:rsidP="002B505C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4,3. </w:t>
      </w:r>
      <w:r w:rsidR="002B505C" w:rsidRPr="002159B2">
        <w:rPr>
          <w:rFonts w:ascii="Times New Roman" w:hAnsi="Times New Roman"/>
          <w:sz w:val="28"/>
          <w:szCs w:val="28"/>
        </w:rPr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2B505C">
        <w:rPr>
          <w:rFonts w:ascii="Times New Roman" w:hAnsi="Times New Roman"/>
          <w:sz w:val="28"/>
          <w:szCs w:val="28"/>
        </w:rPr>
        <w:t>учреждение</w:t>
      </w:r>
      <w:r w:rsidR="002B505C" w:rsidRPr="00455468">
        <w:rPr>
          <w:rFonts w:ascii="Times New Roman" w:hAnsi="Times New Roman"/>
          <w:sz w:val="28"/>
          <w:szCs w:val="28"/>
        </w:rPr>
        <w:t xml:space="preserve">  </w:t>
      </w:r>
      <w:r w:rsidR="002B505C" w:rsidRPr="002159B2">
        <w:rPr>
          <w:rFonts w:ascii="Times New Roman" w:hAnsi="Times New Roman"/>
          <w:sz w:val="28"/>
          <w:szCs w:val="28"/>
        </w:rPr>
        <w:t xml:space="preserve">  обязан</w:t>
      </w:r>
      <w:r w:rsidR="002B505C">
        <w:rPr>
          <w:rFonts w:ascii="Times New Roman" w:hAnsi="Times New Roman"/>
          <w:sz w:val="28"/>
          <w:szCs w:val="28"/>
        </w:rPr>
        <w:t>о</w:t>
      </w:r>
      <w:r w:rsidR="002B505C" w:rsidRPr="002159B2">
        <w:rPr>
          <w:rFonts w:ascii="Times New Roman" w:hAnsi="Times New Roman"/>
          <w:sz w:val="28"/>
          <w:szCs w:val="28"/>
        </w:rPr>
        <w:t xml:space="preserve"> предупредить об этом потребителя (заказчика).</w:t>
      </w:r>
    </w:p>
    <w:p w:rsidR="002B505C" w:rsidRPr="0088435B" w:rsidRDefault="002B505C" w:rsidP="00C113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35B">
        <w:rPr>
          <w:rFonts w:ascii="Times New Roman" w:hAnsi="Times New Roman" w:cs="Times New Roman"/>
          <w:sz w:val="28"/>
          <w:szCs w:val="28"/>
        </w:rPr>
        <w:t>Без согласия потребителя</w:t>
      </w:r>
      <w:r w:rsidR="00C1133C">
        <w:rPr>
          <w:rFonts w:ascii="Times New Roman" w:hAnsi="Times New Roman" w:cs="Times New Roman"/>
          <w:sz w:val="28"/>
          <w:szCs w:val="28"/>
        </w:rPr>
        <w:t xml:space="preserve"> </w:t>
      </w:r>
      <w:r w:rsidR="00C1133C" w:rsidRPr="002159B2">
        <w:rPr>
          <w:rFonts w:ascii="Times New Roman" w:hAnsi="Times New Roman" w:cs="Times New Roman"/>
          <w:sz w:val="28"/>
          <w:szCs w:val="28"/>
        </w:rPr>
        <w:t>(</w:t>
      </w:r>
      <w:r w:rsidR="00C1133C">
        <w:rPr>
          <w:rFonts w:ascii="Times New Roman" w:hAnsi="Times New Roman"/>
          <w:sz w:val="28"/>
          <w:szCs w:val="28"/>
        </w:rPr>
        <w:t>законного представителя потребителя</w:t>
      </w:r>
      <w:r w:rsidR="007F1EA6">
        <w:rPr>
          <w:rFonts w:ascii="Times New Roman" w:hAnsi="Times New Roman"/>
          <w:sz w:val="28"/>
          <w:szCs w:val="28"/>
        </w:rPr>
        <w:t>(</w:t>
      </w:r>
      <w:r w:rsidR="00C1133C">
        <w:rPr>
          <w:rFonts w:ascii="Times New Roman" w:hAnsi="Times New Roman"/>
          <w:sz w:val="28"/>
          <w:szCs w:val="28"/>
        </w:rPr>
        <w:t xml:space="preserve"> </w:t>
      </w:r>
      <w:r w:rsidRPr="0088435B">
        <w:rPr>
          <w:rFonts w:ascii="Times New Roman" w:hAnsi="Times New Roman" w:cs="Times New Roman"/>
          <w:sz w:val="28"/>
          <w:szCs w:val="28"/>
        </w:rPr>
        <w:t>заказчика)</w:t>
      </w:r>
      <w:r w:rsidR="00C113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55468">
        <w:rPr>
          <w:rFonts w:ascii="Times New Roman" w:hAnsi="Times New Roman" w:cs="Times New Roman"/>
          <w:sz w:val="28"/>
          <w:szCs w:val="28"/>
        </w:rPr>
        <w:t xml:space="preserve">  </w:t>
      </w:r>
      <w:r w:rsidRPr="0088435B">
        <w:rPr>
          <w:rFonts w:ascii="Times New Roman" w:hAnsi="Times New Roman" w:cs="Times New Roman"/>
          <w:sz w:val="28"/>
          <w:szCs w:val="28"/>
        </w:rPr>
        <w:t>не вправе предоставлять дополнительные медицинские услуги на возмездной основе.</w:t>
      </w:r>
    </w:p>
    <w:p w:rsidR="002B505C" w:rsidRDefault="00E34750" w:rsidP="002B505C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4.4. </w:t>
      </w:r>
      <w:r w:rsidR="002B505C" w:rsidRPr="002159B2">
        <w:rPr>
          <w:rFonts w:ascii="Times New Roman" w:hAnsi="Times New Roman"/>
          <w:sz w:val="28"/>
          <w:szCs w:val="28"/>
        </w:rPr>
        <w:t>В случае отказа потребителя</w:t>
      </w:r>
      <w:r w:rsidR="00C1133C">
        <w:rPr>
          <w:rFonts w:ascii="Times New Roman" w:hAnsi="Times New Roman"/>
          <w:sz w:val="28"/>
          <w:szCs w:val="28"/>
        </w:rPr>
        <w:t xml:space="preserve"> </w:t>
      </w:r>
      <w:r w:rsidR="00C1133C" w:rsidRPr="002159B2">
        <w:rPr>
          <w:rFonts w:ascii="Times New Roman" w:hAnsi="Times New Roman"/>
          <w:sz w:val="28"/>
          <w:szCs w:val="28"/>
        </w:rPr>
        <w:t>(</w:t>
      </w:r>
      <w:r w:rsidR="00C1133C">
        <w:rPr>
          <w:rFonts w:ascii="Times New Roman" w:hAnsi="Times New Roman"/>
          <w:sz w:val="28"/>
          <w:szCs w:val="28"/>
        </w:rPr>
        <w:t xml:space="preserve">законного представителя потребителя </w:t>
      </w:r>
      <w:r w:rsidR="007F1EA6">
        <w:rPr>
          <w:rFonts w:ascii="Times New Roman" w:hAnsi="Times New Roman"/>
          <w:sz w:val="28"/>
          <w:szCs w:val="28"/>
        </w:rPr>
        <w:t>(</w:t>
      </w:r>
      <w:r w:rsidR="00C1133C" w:rsidRPr="0088435B">
        <w:rPr>
          <w:rFonts w:ascii="Times New Roman" w:hAnsi="Times New Roman"/>
          <w:sz w:val="28"/>
          <w:szCs w:val="28"/>
        </w:rPr>
        <w:t>заказчика)</w:t>
      </w:r>
      <w:r w:rsidR="00C1133C">
        <w:rPr>
          <w:rFonts w:ascii="Times New Roman" w:hAnsi="Times New Roman"/>
          <w:sz w:val="28"/>
          <w:szCs w:val="28"/>
        </w:rPr>
        <w:t xml:space="preserve">) </w:t>
      </w:r>
      <w:r w:rsidR="002B505C" w:rsidRPr="002159B2">
        <w:rPr>
          <w:rFonts w:ascii="Times New Roman" w:hAnsi="Times New Roman"/>
          <w:sz w:val="28"/>
          <w:szCs w:val="28"/>
        </w:rPr>
        <w:t xml:space="preserve"> после заключения договора от получения медицинских услуг договор расторгается. </w:t>
      </w:r>
      <w:r w:rsidR="002B505C">
        <w:rPr>
          <w:rFonts w:ascii="Times New Roman" w:hAnsi="Times New Roman"/>
          <w:sz w:val="28"/>
          <w:szCs w:val="28"/>
        </w:rPr>
        <w:t>Учреждение</w:t>
      </w:r>
      <w:r w:rsidR="002B505C" w:rsidRPr="002159B2">
        <w:rPr>
          <w:rFonts w:ascii="Times New Roman" w:hAnsi="Times New Roman"/>
          <w:sz w:val="28"/>
          <w:szCs w:val="28"/>
        </w:rPr>
        <w:t xml:space="preserve"> информирует потребителя</w:t>
      </w:r>
      <w:r w:rsidR="003C1B64">
        <w:rPr>
          <w:rFonts w:ascii="Times New Roman" w:hAnsi="Times New Roman"/>
          <w:sz w:val="28"/>
          <w:szCs w:val="28"/>
        </w:rPr>
        <w:t xml:space="preserve"> </w:t>
      </w:r>
      <w:r w:rsidR="003C1B64" w:rsidRPr="002159B2">
        <w:rPr>
          <w:rFonts w:ascii="Times New Roman" w:hAnsi="Times New Roman"/>
          <w:sz w:val="28"/>
          <w:szCs w:val="28"/>
        </w:rPr>
        <w:t>(</w:t>
      </w:r>
      <w:r w:rsidR="003C1B64">
        <w:rPr>
          <w:rFonts w:ascii="Times New Roman" w:hAnsi="Times New Roman"/>
          <w:sz w:val="28"/>
          <w:szCs w:val="28"/>
        </w:rPr>
        <w:t xml:space="preserve">законного представителя потребителя </w:t>
      </w:r>
      <w:r w:rsidR="007F1EA6">
        <w:rPr>
          <w:rFonts w:ascii="Times New Roman" w:hAnsi="Times New Roman"/>
          <w:sz w:val="28"/>
          <w:szCs w:val="28"/>
        </w:rPr>
        <w:t>(</w:t>
      </w:r>
      <w:r w:rsidR="003C1B64" w:rsidRPr="0088435B">
        <w:rPr>
          <w:rFonts w:ascii="Times New Roman" w:hAnsi="Times New Roman"/>
          <w:sz w:val="28"/>
          <w:szCs w:val="28"/>
        </w:rPr>
        <w:t>заказчика)</w:t>
      </w:r>
      <w:r w:rsidR="003C1B64">
        <w:rPr>
          <w:rFonts w:ascii="Times New Roman" w:hAnsi="Times New Roman"/>
          <w:sz w:val="28"/>
          <w:szCs w:val="28"/>
        </w:rPr>
        <w:t>) о</w:t>
      </w:r>
      <w:r w:rsidR="002B505C" w:rsidRPr="002159B2">
        <w:rPr>
          <w:rFonts w:ascii="Times New Roman" w:hAnsi="Times New Roman"/>
          <w:sz w:val="28"/>
          <w:szCs w:val="28"/>
        </w:rPr>
        <w:t xml:space="preserve"> расторжении договора по инициативе потребителя</w:t>
      </w:r>
      <w:r w:rsidR="003C1B64">
        <w:rPr>
          <w:rFonts w:ascii="Times New Roman" w:hAnsi="Times New Roman"/>
          <w:sz w:val="28"/>
          <w:szCs w:val="28"/>
        </w:rPr>
        <w:t xml:space="preserve"> </w:t>
      </w:r>
      <w:r w:rsidR="003C1B64" w:rsidRPr="002159B2">
        <w:rPr>
          <w:rFonts w:ascii="Times New Roman" w:hAnsi="Times New Roman"/>
          <w:sz w:val="28"/>
          <w:szCs w:val="28"/>
        </w:rPr>
        <w:t>(</w:t>
      </w:r>
      <w:r w:rsidR="003C1B64">
        <w:rPr>
          <w:rFonts w:ascii="Times New Roman" w:hAnsi="Times New Roman"/>
          <w:sz w:val="28"/>
          <w:szCs w:val="28"/>
        </w:rPr>
        <w:t xml:space="preserve">законного представителя потребителя </w:t>
      </w:r>
      <w:r w:rsidR="007F1EA6">
        <w:rPr>
          <w:rFonts w:ascii="Times New Roman" w:hAnsi="Times New Roman"/>
          <w:sz w:val="28"/>
          <w:szCs w:val="28"/>
        </w:rPr>
        <w:t>(</w:t>
      </w:r>
      <w:r w:rsidR="003C1B64" w:rsidRPr="0088435B">
        <w:rPr>
          <w:rFonts w:ascii="Times New Roman" w:hAnsi="Times New Roman"/>
          <w:sz w:val="28"/>
          <w:szCs w:val="28"/>
        </w:rPr>
        <w:t>заказчика)</w:t>
      </w:r>
      <w:r w:rsidR="003C1B64">
        <w:rPr>
          <w:rFonts w:ascii="Times New Roman" w:hAnsi="Times New Roman"/>
          <w:sz w:val="28"/>
          <w:szCs w:val="28"/>
        </w:rPr>
        <w:t>)</w:t>
      </w:r>
      <w:r w:rsidR="002B505C" w:rsidRPr="002159B2">
        <w:rPr>
          <w:rFonts w:ascii="Times New Roman" w:hAnsi="Times New Roman"/>
          <w:sz w:val="28"/>
          <w:szCs w:val="28"/>
        </w:rPr>
        <w:t xml:space="preserve">, при этом потребитель </w:t>
      </w:r>
      <w:r w:rsidRPr="002159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законный представитель потребителя </w:t>
      </w:r>
      <w:r w:rsidR="007F1EA6">
        <w:rPr>
          <w:rFonts w:ascii="Times New Roman" w:hAnsi="Times New Roman"/>
          <w:sz w:val="28"/>
          <w:szCs w:val="28"/>
        </w:rPr>
        <w:t>(</w:t>
      </w:r>
      <w:r w:rsidRPr="0088435B">
        <w:rPr>
          <w:rFonts w:ascii="Times New Roman" w:hAnsi="Times New Roman"/>
          <w:sz w:val="28"/>
          <w:szCs w:val="28"/>
        </w:rPr>
        <w:t>заказчик)</w:t>
      </w:r>
      <w:r>
        <w:rPr>
          <w:rFonts w:ascii="Times New Roman" w:hAnsi="Times New Roman"/>
          <w:sz w:val="28"/>
          <w:szCs w:val="28"/>
        </w:rPr>
        <w:t xml:space="preserve">) </w:t>
      </w:r>
      <w:r w:rsidR="002B505C" w:rsidRPr="002159B2">
        <w:rPr>
          <w:rFonts w:ascii="Times New Roman" w:hAnsi="Times New Roman"/>
          <w:sz w:val="28"/>
          <w:szCs w:val="28"/>
        </w:rPr>
        <w:t xml:space="preserve">оплачивает </w:t>
      </w:r>
      <w:r w:rsidR="002B505C">
        <w:rPr>
          <w:rFonts w:ascii="Times New Roman" w:hAnsi="Times New Roman"/>
          <w:sz w:val="28"/>
          <w:szCs w:val="28"/>
        </w:rPr>
        <w:t>центру</w:t>
      </w:r>
      <w:r w:rsidR="002B505C" w:rsidRPr="002159B2">
        <w:rPr>
          <w:rFonts w:ascii="Times New Roman" w:hAnsi="Times New Roman"/>
          <w:sz w:val="28"/>
          <w:szCs w:val="28"/>
        </w:rPr>
        <w:t xml:space="preserve"> </w:t>
      </w:r>
      <w:r w:rsidR="002B505C" w:rsidRPr="002159B2">
        <w:rPr>
          <w:rFonts w:ascii="Times New Roman" w:hAnsi="Times New Roman"/>
          <w:sz w:val="28"/>
          <w:szCs w:val="28"/>
        </w:rPr>
        <w:lastRenderedPageBreak/>
        <w:t>фактически понесенные расходы, связанные с исполнением обязательств по договору.</w:t>
      </w:r>
      <w:r w:rsidR="007F1EA6">
        <w:rPr>
          <w:rFonts w:ascii="Times New Roman" w:hAnsi="Times New Roman"/>
          <w:sz w:val="28"/>
          <w:szCs w:val="28"/>
        </w:rPr>
        <w:t xml:space="preserve"> </w:t>
      </w:r>
      <w:r w:rsidR="002B505C" w:rsidRPr="002159B2">
        <w:rPr>
          <w:rFonts w:ascii="Times New Roman" w:hAnsi="Times New Roman"/>
          <w:sz w:val="28"/>
          <w:szCs w:val="28"/>
        </w:rPr>
        <w:t xml:space="preserve">Потребитель </w:t>
      </w:r>
      <w:r w:rsidR="003C1B64" w:rsidRPr="002159B2">
        <w:rPr>
          <w:rFonts w:ascii="Times New Roman" w:hAnsi="Times New Roman"/>
          <w:sz w:val="28"/>
          <w:szCs w:val="28"/>
        </w:rPr>
        <w:t>(</w:t>
      </w:r>
      <w:r w:rsidR="003C1B64">
        <w:rPr>
          <w:rFonts w:ascii="Times New Roman" w:hAnsi="Times New Roman"/>
          <w:sz w:val="28"/>
          <w:szCs w:val="28"/>
        </w:rPr>
        <w:t>законный представитель</w:t>
      </w:r>
      <w:r w:rsidR="007F1EA6">
        <w:rPr>
          <w:rFonts w:ascii="Times New Roman" w:hAnsi="Times New Roman"/>
          <w:sz w:val="28"/>
          <w:szCs w:val="28"/>
        </w:rPr>
        <w:t xml:space="preserve"> потребитель</w:t>
      </w:r>
      <w:r w:rsidR="003C1B64">
        <w:rPr>
          <w:rFonts w:ascii="Times New Roman" w:hAnsi="Times New Roman"/>
          <w:sz w:val="28"/>
          <w:szCs w:val="28"/>
        </w:rPr>
        <w:t xml:space="preserve"> </w:t>
      </w:r>
      <w:r w:rsidR="007F1EA6">
        <w:rPr>
          <w:rFonts w:ascii="Times New Roman" w:hAnsi="Times New Roman"/>
          <w:sz w:val="28"/>
          <w:szCs w:val="28"/>
        </w:rPr>
        <w:t>(</w:t>
      </w:r>
      <w:r w:rsidR="003C1B64" w:rsidRPr="0088435B">
        <w:rPr>
          <w:rFonts w:ascii="Times New Roman" w:hAnsi="Times New Roman"/>
          <w:sz w:val="28"/>
          <w:szCs w:val="28"/>
        </w:rPr>
        <w:t>заказчик)</w:t>
      </w:r>
      <w:r w:rsidR="003C1B64">
        <w:rPr>
          <w:rFonts w:ascii="Times New Roman" w:hAnsi="Times New Roman"/>
          <w:sz w:val="28"/>
          <w:szCs w:val="28"/>
        </w:rPr>
        <w:t>)</w:t>
      </w:r>
      <w:r w:rsidR="002B505C" w:rsidRPr="002159B2">
        <w:rPr>
          <w:rFonts w:ascii="Times New Roman" w:hAnsi="Times New Roman"/>
          <w:sz w:val="28"/>
          <w:szCs w:val="28"/>
        </w:rPr>
        <w:t xml:space="preserve"> обязан оплатить предоставленную </w:t>
      </w:r>
      <w:r w:rsidR="002B505C">
        <w:rPr>
          <w:rFonts w:ascii="Times New Roman" w:hAnsi="Times New Roman"/>
          <w:sz w:val="28"/>
          <w:szCs w:val="28"/>
        </w:rPr>
        <w:t>учреждением</w:t>
      </w:r>
      <w:r w:rsidR="002B505C" w:rsidRPr="002159B2">
        <w:rPr>
          <w:rFonts w:ascii="Times New Roman" w:hAnsi="Times New Roman"/>
          <w:sz w:val="28"/>
          <w:szCs w:val="28"/>
        </w:rPr>
        <w:t xml:space="preserve"> медицинскую услугу в сроки и в порядке, которые определены договором.</w:t>
      </w:r>
    </w:p>
    <w:p w:rsidR="002B505C" w:rsidRDefault="002B505C" w:rsidP="002B505C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9B2">
        <w:rPr>
          <w:rFonts w:ascii="Times New Roman" w:hAnsi="Times New Roman"/>
          <w:sz w:val="28"/>
          <w:szCs w:val="28"/>
        </w:rPr>
        <w:t>Потребителю</w:t>
      </w:r>
      <w:r w:rsidR="003C1B64">
        <w:rPr>
          <w:rFonts w:ascii="Times New Roman" w:hAnsi="Times New Roman"/>
          <w:sz w:val="28"/>
          <w:szCs w:val="28"/>
        </w:rPr>
        <w:t xml:space="preserve"> </w:t>
      </w:r>
      <w:r w:rsidR="003C1B64" w:rsidRPr="002159B2">
        <w:rPr>
          <w:rFonts w:ascii="Times New Roman" w:hAnsi="Times New Roman"/>
          <w:sz w:val="28"/>
          <w:szCs w:val="28"/>
        </w:rPr>
        <w:t>(</w:t>
      </w:r>
      <w:r w:rsidR="003C1B64">
        <w:rPr>
          <w:rFonts w:ascii="Times New Roman" w:hAnsi="Times New Roman"/>
          <w:sz w:val="28"/>
          <w:szCs w:val="28"/>
        </w:rPr>
        <w:t xml:space="preserve">законному представителю потребителя </w:t>
      </w:r>
      <w:r w:rsidR="007F1EA6">
        <w:rPr>
          <w:rFonts w:ascii="Times New Roman" w:hAnsi="Times New Roman"/>
          <w:sz w:val="28"/>
          <w:szCs w:val="28"/>
        </w:rPr>
        <w:t>(</w:t>
      </w:r>
      <w:r w:rsidR="003C1B64" w:rsidRPr="0088435B">
        <w:rPr>
          <w:rFonts w:ascii="Times New Roman" w:hAnsi="Times New Roman"/>
          <w:sz w:val="28"/>
          <w:szCs w:val="28"/>
        </w:rPr>
        <w:t>заказчика)</w:t>
      </w:r>
      <w:r w:rsidR="003C1B64">
        <w:rPr>
          <w:rFonts w:ascii="Times New Roman" w:hAnsi="Times New Roman"/>
          <w:sz w:val="28"/>
          <w:szCs w:val="28"/>
        </w:rPr>
        <w:t xml:space="preserve">) </w:t>
      </w:r>
      <w:r w:rsidRPr="002159B2">
        <w:rPr>
          <w:rFonts w:ascii="Times New Roman" w:hAnsi="Times New Roman"/>
          <w:sz w:val="28"/>
          <w:szCs w:val="28"/>
        </w:rPr>
        <w:t xml:space="preserve"> 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A86B52" w:rsidRDefault="00A86B52" w:rsidP="00A86B52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33EA" w:rsidRDefault="007F1EA6" w:rsidP="00713235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="009833EA" w:rsidRPr="00713235">
        <w:rPr>
          <w:rFonts w:ascii="Times New Roman" w:hAnsi="Times New Roman"/>
          <w:b/>
          <w:color w:val="000000"/>
          <w:sz w:val="28"/>
          <w:szCs w:val="28"/>
        </w:rPr>
        <w:t>Бухгалтерский учет и отчетность</w:t>
      </w:r>
      <w:bookmarkEnd w:id="2"/>
    </w:p>
    <w:p w:rsidR="007F1EA6" w:rsidRPr="00713235" w:rsidRDefault="007F1EA6" w:rsidP="00713235">
      <w:pPr>
        <w:pStyle w:val="ae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833EA" w:rsidRPr="00B8597D" w:rsidRDefault="009833EA" w:rsidP="00CE0FD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8597D">
        <w:rPr>
          <w:rFonts w:ascii="Times New Roman" w:hAnsi="Times New Roman" w:cs="Times New Roman"/>
          <w:sz w:val="28"/>
          <w:szCs w:val="28"/>
        </w:rPr>
        <w:t xml:space="preserve">       5.1. Главный бухгалтер обязан вести бухгалтерский учет и отчетность результатов предоставляемых медицинских услуг за плату в соответствии с требованиями «Инструкции по</w:t>
      </w:r>
      <w:r w:rsidR="009135B5">
        <w:rPr>
          <w:rFonts w:ascii="Times New Roman" w:hAnsi="Times New Roman" w:cs="Times New Roman"/>
          <w:sz w:val="28"/>
          <w:szCs w:val="28"/>
        </w:rPr>
        <w:t xml:space="preserve"> </w:t>
      </w:r>
      <w:r w:rsidRPr="00B8597D">
        <w:rPr>
          <w:rFonts w:ascii="Times New Roman" w:hAnsi="Times New Roman" w:cs="Times New Roman"/>
          <w:sz w:val="28"/>
          <w:szCs w:val="28"/>
        </w:rPr>
        <w:t>бюджетному учету</w:t>
      </w:r>
      <w:r w:rsidR="009135B5">
        <w:rPr>
          <w:rFonts w:ascii="Times New Roman" w:hAnsi="Times New Roman" w:cs="Times New Roman"/>
          <w:sz w:val="28"/>
          <w:szCs w:val="28"/>
        </w:rPr>
        <w:t>»</w:t>
      </w:r>
      <w:r w:rsidRPr="00B8597D">
        <w:rPr>
          <w:rFonts w:ascii="Times New Roman" w:hAnsi="Times New Roman" w:cs="Times New Roman"/>
          <w:sz w:val="28"/>
          <w:szCs w:val="28"/>
        </w:rPr>
        <w:t>, утвержденной приказом Министерства финансов Российской Федерации от 26.08.2004 № 70н и другими нормативными документами.</w:t>
      </w:r>
    </w:p>
    <w:p w:rsidR="009833EA" w:rsidRPr="00B8597D" w:rsidRDefault="009833EA" w:rsidP="00CE0FD8">
      <w:pPr>
        <w:pStyle w:val="ac"/>
        <w:jc w:val="both"/>
        <w:rPr>
          <w:sz w:val="28"/>
          <w:szCs w:val="28"/>
        </w:rPr>
      </w:pPr>
      <w:r w:rsidRPr="00B8597D">
        <w:rPr>
          <w:rFonts w:ascii="Times New Roman" w:hAnsi="Times New Roman" w:cs="Times New Roman"/>
          <w:sz w:val="28"/>
          <w:szCs w:val="28"/>
        </w:rPr>
        <w:t xml:space="preserve">       5.2 Средства, полученные по безналичному расчету за оказание платных медицинских услуг, поступают на счета по предпринимательской и иной приносящей доход деятельности в кредитных организациях; наличные денежные средства за оказание платных медицинских услуг, поступающие в кассу учреждения, также должны зачисляться на счета по предпринимательской и иной приносящей  доход деятельности.</w:t>
      </w:r>
    </w:p>
    <w:p w:rsidR="009833EA" w:rsidRPr="00B8597D" w:rsidRDefault="009833EA" w:rsidP="00CE0FD8">
      <w:pPr>
        <w:pStyle w:val="12"/>
        <w:shd w:val="clear" w:color="auto" w:fill="auto"/>
        <w:spacing w:after="157" w:line="240" w:lineRule="auto"/>
        <w:ind w:left="60" w:right="40"/>
        <w:rPr>
          <w:sz w:val="28"/>
          <w:szCs w:val="28"/>
        </w:rPr>
      </w:pPr>
      <w:r w:rsidRPr="00B8597D">
        <w:rPr>
          <w:sz w:val="28"/>
          <w:szCs w:val="28"/>
        </w:rPr>
        <w:t xml:space="preserve">5.3. Ответственными за организацию бухгалтерского учета в государственных учреждениях здравоохранения,  в том числе по платным медицинским услугам, за соблюдение законодательства при выполнении финансово-хозяйственных операций является главный врач </w:t>
      </w:r>
      <w:r w:rsidR="001E3CF7">
        <w:rPr>
          <w:sz w:val="28"/>
          <w:szCs w:val="28"/>
        </w:rPr>
        <w:t>учреждения</w:t>
      </w:r>
      <w:r w:rsidRPr="00B8597D">
        <w:rPr>
          <w:sz w:val="28"/>
          <w:szCs w:val="28"/>
        </w:rPr>
        <w:t xml:space="preserve"> Ответственными за ведение бухгалтерского учета, своевременное представление полной и достоверной бухгалтерской отчетности в т.ч. по платным медицинским услугам, является главный бухгалтер </w:t>
      </w:r>
      <w:r w:rsidR="001E3CF7">
        <w:rPr>
          <w:sz w:val="28"/>
          <w:szCs w:val="28"/>
        </w:rPr>
        <w:t>.</w:t>
      </w:r>
    </w:p>
    <w:p w:rsidR="009833EA" w:rsidRDefault="009833EA" w:rsidP="009135B5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44"/>
        </w:tabs>
        <w:spacing w:before="0" w:after="34" w:line="240" w:lineRule="auto"/>
        <w:ind w:left="60"/>
        <w:rPr>
          <w:b/>
          <w:bCs/>
          <w:sz w:val="28"/>
          <w:szCs w:val="28"/>
        </w:rPr>
      </w:pPr>
      <w:r w:rsidRPr="00B8597D">
        <w:rPr>
          <w:b/>
          <w:bCs/>
          <w:sz w:val="28"/>
          <w:szCs w:val="28"/>
        </w:rPr>
        <w:t>Расчеты при оказании платных медицинских услуг</w:t>
      </w:r>
    </w:p>
    <w:p w:rsidR="009135B5" w:rsidRPr="00B8597D" w:rsidRDefault="009135B5" w:rsidP="00C841FE">
      <w:pPr>
        <w:pStyle w:val="11"/>
        <w:keepNext/>
        <w:keepLines/>
        <w:shd w:val="clear" w:color="auto" w:fill="auto"/>
        <w:tabs>
          <w:tab w:val="left" w:pos="444"/>
        </w:tabs>
        <w:spacing w:before="0" w:after="34" w:line="240" w:lineRule="auto"/>
        <w:rPr>
          <w:b/>
          <w:bCs/>
          <w:sz w:val="28"/>
          <w:szCs w:val="28"/>
        </w:rPr>
      </w:pPr>
    </w:p>
    <w:p w:rsidR="009833EA" w:rsidRPr="00B8597D" w:rsidRDefault="00CB7F9D" w:rsidP="00C841FE">
      <w:pPr>
        <w:pStyle w:val="12"/>
        <w:shd w:val="clear" w:color="auto" w:fill="auto"/>
        <w:tabs>
          <w:tab w:val="left" w:pos="809"/>
        </w:tabs>
        <w:spacing w:before="0" w:after="0" w:line="240" w:lineRule="auto"/>
        <w:ind w:left="3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6.1. </w:t>
      </w:r>
      <w:r w:rsidR="009833EA" w:rsidRPr="00B8597D">
        <w:rPr>
          <w:sz w:val="28"/>
          <w:szCs w:val="28"/>
        </w:rPr>
        <w:t>Расчеты при оказании платных медицинских услуг производятся как наличным, так и безналичным платежом.</w:t>
      </w:r>
    </w:p>
    <w:p w:rsidR="009833EA" w:rsidRPr="00B8597D" w:rsidRDefault="00CB7F9D" w:rsidP="00C841FE">
      <w:pPr>
        <w:pStyle w:val="12"/>
        <w:shd w:val="clear" w:color="auto" w:fill="auto"/>
        <w:tabs>
          <w:tab w:val="left" w:pos="809"/>
        </w:tabs>
        <w:spacing w:before="0" w:line="240" w:lineRule="auto"/>
        <w:ind w:left="3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6.2.</w:t>
      </w:r>
      <w:r w:rsidR="009833EA" w:rsidRPr="00B8597D">
        <w:rPr>
          <w:sz w:val="28"/>
          <w:szCs w:val="28"/>
        </w:rPr>
        <w:t>В случае произведения расчетов наличным платежом  применяют контрольно</w:t>
      </w:r>
      <w:r w:rsidR="009833EA" w:rsidRPr="00B8597D">
        <w:rPr>
          <w:sz w:val="28"/>
          <w:szCs w:val="28"/>
        </w:rPr>
        <w:softHyphen/>
        <w:t>-кассовые машины, при этом выдается кассовый чек, подтверждающий прием наличных денежных средств.</w:t>
      </w:r>
    </w:p>
    <w:p w:rsidR="009833EA" w:rsidRPr="00B8597D" w:rsidRDefault="009833EA" w:rsidP="00C841FE">
      <w:pPr>
        <w:pStyle w:val="12"/>
        <w:shd w:val="clear" w:color="auto" w:fill="auto"/>
        <w:tabs>
          <w:tab w:val="left" w:pos="809"/>
        </w:tabs>
        <w:spacing w:before="0" w:line="240" w:lineRule="auto"/>
        <w:ind w:left="340" w:right="40" w:firstLine="0"/>
        <w:rPr>
          <w:sz w:val="28"/>
          <w:szCs w:val="28"/>
        </w:rPr>
      </w:pPr>
      <w:r w:rsidRPr="00B8597D">
        <w:rPr>
          <w:sz w:val="28"/>
          <w:szCs w:val="28"/>
        </w:rPr>
        <w:t>При необходимости повторного подтверждения факта платежа по просьбе лица, оплатившего медицинскую услугу, выдается справка, не являющаяся документом строгой отчетности, подтверждающим прием наличных денежных средств, в которой указывается, что конкретный платеж был осуществлен (форма справки допускается любая).</w:t>
      </w:r>
    </w:p>
    <w:p w:rsidR="009833EA" w:rsidRPr="00B8597D" w:rsidRDefault="00CB7F9D" w:rsidP="00C841FE">
      <w:pPr>
        <w:pStyle w:val="12"/>
        <w:shd w:val="clear" w:color="auto" w:fill="auto"/>
        <w:tabs>
          <w:tab w:val="left" w:pos="809"/>
        </w:tabs>
        <w:spacing w:before="0" w:after="157" w:line="240" w:lineRule="auto"/>
        <w:ind w:left="3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6.3. </w:t>
      </w:r>
      <w:r w:rsidR="009833EA" w:rsidRPr="00B8597D">
        <w:rPr>
          <w:sz w:val="28"/>
          <w:szCs w:val="28"/>
        </w:rPr>
        <w:t xml:space="preserve">Граждане вправе предъявлять требования о возмещении убытков, причиненных неисполнением условий договора, либо об обоснованном </w:t>
      </w:r>
      <w:r w:rsidR="009833EA" w:rsidRPr="00B8597D">
        <w:rPr>
          <w:sz w:val="28"/>
          <w:szCs w:val="28"/>
        </w:rPr>
        <w:lastRenderedPageBreak/>
        <w:t xml:space="preserve">возврате денежных средств за не оказанные услуги, что оформляется в установленном порядке (заявление с указанием причины возврата, акт или </w:t>
      </w:r>
      <w:r w:rsidR="009833EA" w:rsidRPr="00B8597D">
        <w:rPr>
          <w:rStyle w:val="ab"/>
          <w:b w:val="0"/>
          <w:bCs w:val="0"/>
          <w:sz w:val="28"/>
          <w:szCs w:val="28"/>
        </w:rPr>
        <w:t xml:space="preserve">другие </w:t>
      </w:r>
      <w:r w:rsidR="009833EA" w:rsidRPr="00B8597D">
        <w:rPr>
          <w:sz w:val="28"/>
          <w:szCs w:val="28"/>
        </w:rPr>
        <w:t>документы, заверенные лицом, ответственным за оказание платной медицинской помощи в учреждении подразделении). По соглашению сторон возврат может быть произведен за счет уменьшения стоимости предоставленной медицинской услуги, предоставления пациенту дополнительных услуг без оплаты.</w:t>
      </w:r>
    </w:p>
    <w:p w:rsidR="009833EA" w:rsidRDefault="00CB7F9D" w:rsidP="00C841FE">
      <w:pPr>
        <w:pStyle w:val="11"/>
        <w:keepNext/>
        <w:keepLines/>
        <w:shd w:val="clear" w:color="auto" w:fill="auto"/>
        <w:tabs>
          <w:tab w:val="left" w:pos="444"/>
        </w:tabs>
        <w:spacing w:before="0" w:after="45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9833EA" w:rsidRPr="00B8597D">
        <w:rPr>
          <w:b/>
          <w:bCs/>
          <w:sz w:val="28"/>
          <w:szCs w:val="28"/>
        </w:rPr>
        <w:t>Цены на медицинские услуги</w:t>
      </w:r>
    </w:p>
    <w:p w:rsidR="00016FCB" w:rsidRPr="00B8597D" w:rsidRDefault="00016FCB" w:rsidP="00C841FE">
      <w:pPr>
        <w:pStyle w:val="11"/>
        <w:keepNext/>
        <w:keepLines/>
        <w:shd w:val="clear" w:color="auto" w:fill="auto"/>
        <w:tabs>
          <w:tab w:val="left" w:pos="444"/>
        </w:tabs>
        <w:spacing w:before="0" w:after="45" w:line="240" w:lineRule="auto"/>
        <w:rPr>
          <w:b/>
          <w:bCs/>
          <w:sz w:val="28"/>
          <w:szCs w:val="28"/>
        </w:rPr>
      </w:pPr>
    </w:p>
    <w:p w:rsidR="009833EA" w:rsidRPr="00B8597D" w:rsidRDefault="00CB7F9D" w:rsidP="00C841FE">
      <w:pPr>
        <w:pStyle w:val="12"/>
        <w:shd w:val="clear" w:color="auto" w:fill="auto"/>
        <w:tabs>
          <w:tab w:val="left" w:pos="809"/>
        </w:tabs>
        <w:spacing w:before="0" w:after="64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7.1. </w:t>
      </w:r>
      <w:r w:rsidR="009833EA" w:rsidRPr="00B8597D">
        <w:rPr>
          <w:sz w:val="28"/>
          <w:szCs w:val="28"/>
        </w:rPr>
        <w:t>Стоимость медицинских услуг определяется на основании калькуляции с учетом всех расходов, связанных с предоставлением этих услуг.</w:t>
      </w:r>
    </w:p>
    <w:p w:rsidR="009833EA" w:rsidRPr="00B8597D" w:rsidRDefault="00CB7F9D" w:rsidP="00C841FE">
      <w:pPr>
        <w:pStyle w:val="12"/>
        <w:shd w:val="clear" w:color="auto" w:fill="auto"/>
        <w:tabs>
          <w:tab w:val="left" w:pos="809"/>
        </w:tabs>
        <w:spacing w:before="0" w:after="64" w:line="240" w:lineRule="auto"/>
        <w:ind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7.2. </w:t>
      </w:r>
      <w:r w:rsidR="009833EA" w:rsidRPr="00B8597D">
        <w:rPr>
          <w:sz w:val="28"/>
          <w:szCs w:val="28"/>
        </w:rPr>
        <w:t>Государственное регулирование цен (тарифов) на медицинские услуги путем установления фиксированных цен, предельных цен, надбавок, предельных коэффициентов изменения цен, предельного уровня рентабельности и т.д. не применяется. Максимальные цены на медицинские услуги вышестоящими органами не устанавливаются.</w:t>
      </w:r>
    </w:p>
    <w:p w:rsidR="009833EA" w:rsidRPr="00B8597D" w:rsidRDefault="00CB7F9D" w:rsidP="00CB7F9D">
      <w:pPr>
        <w:pStyle w:val="12"/>
        <w:shd w:val="clear" w:color="auto" w:fill="auto"/>
        <w:tabs>
          <w:tab w:val="left" w:pos="809"/>
        </w:tabs>
        <w:spacing w:before="0" w:after="97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7.3. </w:t>
      </w:r>
      <w:r w:rsidR="009833EA" w:rsidRPr="00B8597D">
        <w:rPr>
          <w:sz w:val="28"/>
          <w:szCs w:val="28"/>
        </w:rPr>
        <w:t>Льготы по медицинским услугам, предоставляемым за плату, действующим законодательством не предусмотрены. ГБУ РД «</w:t>
      </w:r>
      <w:r>
        <w:rPr>
          <w:sz w:val="28"/>
          <w:szCs w:val="28"/>
        </w:rPr>
        <w:t>Р</w:t>
      </w:r>
      <w:r w:rsidR="009833EA" w:rsidRPr="00B8597D">
        <w:rPr>
          <w:sz w:val="28"/>
          <w:szCs w:val="28"/>
        </w:rPr>
        <w:t>Д</w:t>
      </w:r>
      <w:r>
        <w:rPr>
          <w:sz w:val="28"/>
          <w:szCs w:val="28"/>
        </w:rPr>
        <w:t>ПЦ</w:t>
      </w:r>
      <w:r w:rsidR="009833EA" w:rsidRPr="00B8597D">
        <w:rPr>
          <w:sz w:val="28"/>
          <w:szCs w:val="28"/>
        </w:rPr>
        <w:t>» вправе по своему усмотрению предоставлять льготы для отдельных категорий граждан в размере, не превышающем заложенную в цену прибыль (с уплатой налога на прибыль в установленном законом порядке).</w:t>
      </w:r>
    </w:p>
    <w:p w:rsidR="009833EA" w:rsidRPr="00B8597D" w:rsidRDefault="00CB7F9D" w:rsidP="00CB7F9D">
      <w:pPr>
        <w:pStyle w:val="12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7.4. </w:t>
      </w:r>
      <w:r w:rsidR="009833EA" w:rsidRPr="00B8597D">
        <w:rPr>
          <w:sz w:val="28"/>
          <w:szCs w:val="28"/>
        </w:rPr>
        <w:t>Цены на медицинские услуги формируются в порядке, предусмотренном Методическими</w:t>
      </w:r>
      <w:r>
        <w:rPr>
          <w:sz w:val="28"/>
          <w:szCs w:val="28"/>
        </w:rPr>
        <w:t xml:space="preserve"> </w:t>
      </w:r>
      <w:r w:rsidR="009833EA" w:rsidRPr="00B8597D">
        <w:rPr>
          <w:sz w:val="28"/>
          <w:szCs w:val="28"/>
        </w:rPr>
        <w:t>рекомендациями по формированию и применению свободных цен и тарифов на продукцию, товары и услуги, утвержденными Министерства экономического развития Российской Федерации от 06.12.1995 № СИ-484/7-982</w:t>
      </w:r>
      <w:r w:rsidR="00267C7D">
        <w:rPr>
          <w:sz w:val="28"/>
          <w:szCs w:val="28"/>
        </w:rPr>
        <w:t xml:space="preserve"> утверждаются руководителем ГРД «РДПЦ» и согласовываются с МЗ РД       </w:t>
      </w:r>
      <w:r w:rsidR="009833EA" w:rsidRPr="00B8597D">
        <w:rPr>
          <w:sz w:val="28"/>
          <w:szCs w:val="28"/>
        </w:rPr>
        <w:t xml:space="preserve"> Цены на медицинские услуги формируются исходя из стоимости (себестоимость и планируемая прибыль) с отклонением не более чем на 20% в сторону их уменьшения или увеличения с учетом установленных в ГБУ РД «</w:t>
      </w:r>
      <w:r>
        <w:rPr>
          <w:sz w:val="28"/>
          <w:szCs w:val="28"/>
        </w:rPr>
        <w:t>Р</w:t>
      </w:r>
      <w:r w:rsidR="009833EA" w:rsidRPr="00B8597D">
        <w:rPr>
          <w:sz w:val="28"/>
          <w:szCs w:val="28"/>
        </w:rPr>
        <w:t>Д</w:t>
      </w:r>
      <w:r>
        <w:rPr>
          <w:sz w:val="28"/>
          <w:szCs w:val="28"/>
        </w:rPr>
        <w:t>ПЦ</w:t>
      </w:r>
      <w:r w:rsidR="009833EA" w:rsidRPr="00B8597D">
        <w:rPr>
          <w:sz w:val="28"/>
          <w:szCs w:val="28"/>
        </w:rPr>
        <w:t>» льгот для отдельных категорий граждан, конъюнктуры рынка (спроса и предложения); качества и потребительских свойств услуг; степени срочности исполнения заказа (оказания услуг), за исключением экстренной помощи.</w:t>
      </w:r>
    </w:p>
    <w:p w:rsidR="009833EA" w:rsidRPr="00B8597D" w:rsidRDefault="00CB7F9D" w:rsidP="00C841FE">
      <w:pPr>
        <w:pStyle w:val="12"/>
        <w:shd w:val="clear" w:color="auto" w:fill="auto"/>
        <w:spacing w:after="63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7.5. </w:t>
      </w:r>
      <w:r w:rsidR="001E3CF7">
        <w:rPr>
          <w:sz w:val="28"/>
          <w:szCs w:val="28"/>
        </w:rPr>
        <w:t xml:space="preserve">Учреждение </w:t>
      </w:r>
      <w:r w:rsidR="009833EA" w:rsidRPr="00B8597D">
        <w:rPr>
          <w:sz w:val="28"/>
          <w:szCs w:val="28"/>
        </w:rPr>
        <w:t xml:space="preserve"> не вправе продавать услуги по ценам ниже себестоимости, за исключением случаев, когда в соответствии с действующим законодательством цена медицинской услуги по решению суда должна быть уменьшена.</w:t>
      </w:r>
    </w:p>
    <w:p w:rsidR="00CB7F9D" w:rsidRDefault="009833EA" w:rsidP="00CB7F9D">
      <w:pPr>
        <w:pStyle w:val="2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B8597D">
        <w:rPr>
          <w:sz w:val="28"/>
          <w:szCs w:val="28"/>
        </w:rPr>
        <w:t xml:space="preserve">8. Использование доходов, полученных от оказания платных </w:t>
      </w:r>
    </w:p>
    <w:p w:rsidR="009833EA" w:rsidRPr="00B8597D" w:rsidRDefault="009833EA" w:rsidP="00CB7F9D">
      <w:pPr>
        <w:pStyle w:val="2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B8597D">
        <w:rPr>
          <w:sz w:val="28"/>
          <w:szCs w:val="28"/>
        </w:rPr>
        <w:t>медицинских услуг</w:t>
      </w:r>
    </w:p>
    <w:p w:rsidR="009107ED" w:rsidRPr="001B66AA" w:rsidRDefault="009107ED" w:rsidP="009107ED">
      <w:pPr>
        <w:spacing w:beforeLines="24" w:before="57" w:afterLines="24" w:after="57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8.1. 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>Средства, поступившие в качестве оплаты за медицинские услуги, считаются доходом учреждения.</w:t>
      </w:r>
    </w:p>
    <w:p w:rsidR="009107ED" w:rsidRDefault="009107ED" w:rsidP="009107ED">
      <w:pPr>
        <w:spacing w:beforeLines="24" w:before="57" w:afterLines="24" w:after="57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8.2. 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>Из полученного дохода в соответствии с затратами по кодам бюджетной классификации и рентабельностью, заложенной в стоимость каждой медицинской услуги, формируются фонды:</w:t>
      </w:r>
    </w:p>
    <w:p w:rsidR="009107ED" w:rsidRPr="001B66AA" w:rsidRDefault="009107ED" w:rsidP="009107ED">
      <w:pPr>
        <w:spacing w:beforeLines="24" w:before="57" w:afterLines="24" w:after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>% от суммы оказанных услуг (В фонд оплаты труда включаются затраты на оплату труда персонала, занятого в производстве данного вида услуг.)</w:t>
      </w:r>
    </w:p>
    <w:p w:rsidR="009107ED" w:rsidRPr="001B66AA" w:rsidRDefault="009107ED" w:rsidP="009107ED">
      <w:pPr>
        <w:spacing w:beforeLines="24" w:before="57" w:afterLines="24" w:after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затрат  20 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>% от суммы оказанных услуг; (Средства фонда материальных затрат в первую очередь направляются на возмещение затрат, понесенных учреждением, и расходуются в соответствии со сметой по кодам бюджетной классификации.)</w:t>
      </w:r>
    </w:p>
    <w:p w:rsidR="009107ED" w:rsidRPr="001B66AA" w:rsidRDefault="009107ED" w:rsidP="009107ED">
      <w:pPr>
        <w:spacing w:beforeLines="24" w:before="57" w:afterLines="24" w:after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 xml:space="preserve">фонд производственного и социального развития от полученной прибыли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>% от суммы оказанных услуг. (Фонд социально-производственного развития формируется за счет полученной прибыли от платных услуг. Средства этого фонда направляются на техническое оснащение, капитальный ремонт, текущий ремонт помещений и оборудование, обучение специалистов, социальное развитие коллектива и другие расходы, утвержденные в смете расходов учреждения.)</w:t>
      </w:r>
    </w:p>
    <w:p w:rsidR="009107ED" w:rsidRPr="001B66AA" w:rsidRDefault="009107ED" w:rsidP="009107ED">
      <w:pPr>
        <w:spacing w:beforeLines="24" w:before="57" w:afterLines="24" w:after="57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8.3. </w:t>
      </w:r>
      <w:r w:rsidRPr="001B66AA">
        <w:rPr>
          <w:rFonts w:ascii="Times New Roman" w:eastAsia="Times New Roman" w:hAnsi="Times New Roman" w:cs="Times New Roman"/>
          <w:sz w:val="28"/>
          <w:szCs w:val="28"/>
        </w:rPr>
        <w:t>Платежи в бюджет и государственные внебюджетные фонды осуществляются в соответствии с действующим законодательством РФ.</w:t>
      </w:r>
    </w:p>
    <w:p w:rsidR="009107ED" w:rsidRPr="001B66AA" w:rsidRDefault="009107ED" w:rsidP="009107ED">
      <w:pPr>
        <w:spacing w:beforeLines="24" w:before="57" w:afterLines="24" w:after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3EA" w:rsidRDefault="009833EA" w:rsidP="00E05F11">
      <w:pPr>
        <w:pStyle w:val="30"/>
        <w:shd w:val="clear" w:color="auto" w:fill="auto"/>
        <w:spacing w:before="0" w:after="53" w:line="240" w:lineRule="auto"/>
        <w:ind w:left="20"/>
        <w:jc w:val="center"/>
        <w:rPr>
          <w:sz w:val="28"/>
          <w:szCs w:val="28"/>
        </w:rPr>
      </w:pPr>
      <w:r w:rsidRPr="00B8597D">
        <w:rPr>
          <w:sz w:val="28"/>
          <w:szCs w:val="28"/>
        </w:rPr>
        <w:t>9. Ответственность при предоставлении платных медицинских услуг</w:t>
      </w:r>
    </w:p>
    <w:p w:rsidR="00E05F11" w:rsidRPr="00B8597D" w:rsidRDefault="00E05F11" w:rsidP="00E05F11">
      <w:pPr>
        <w:pStyle w:val="30"/>
        <w:shd w:val="clear" w:color="auto" w:fill="auto"/>
        <w:spacing w:before="0" w:after="53" w:line="240" w:lineRule="auto"/>
        <w:ind w:left="20"/>
        <w:jc w:val="center"/>
        <w:rPr>
          <w:sz w:val="28"/>
          <w:szCs w:val="28"/>
        </w:rPr>
      </w:pPr>
    </w:p>
    <w:p w:rsidR="009833EA" w:rsidRPr="00B8597D" w:rsidRDefault="009833EA" w:rsidP="00CE0FD8">
      <w:pPr>
        <w:pStyle w:val="23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56" w:line="240" w:lineRule="auto"/>
        <w:ind w:left="20" w:right="20" w:firstLine="280"/>
        <w:rPr>
          <w:sz w:val="28"/>
          <w:szCs w:val="28"/>
        </w:rPr>
      </w:pPr>
      <w:r w:rsidRPr="00B8597D">
        <w:rPr>
          <w:sz w:val="28"/>
          <w:szCs w:val="28"/>
        </w:rPr>
        <w:t>В соответствии с законодательством Российской Федерации ГБУ РД «</w:t>
      </w:r>
      <w:r w:rsidR="00D77691">
        <w:rPr>
          <w:sz w:val="28"/>
          <w:szCs w:val="28"/>
        </w:rPr>
        <w:t>Р</w:t>
      </w:r>
      <w:r w:rsidRPr="00B8597D">
        <w:rPr>
          <w:sz w:val="28"/>
          <w:szCs w:val="28"/>
        </w:rPr>
        <w:t>Д</w:t>
      </w:r>
      <w:r w:rsidR="00D77691">
        <w:rPr>
          <w:sz w:val="28"/>
          <w:szCs w:val="28"/>
        </w:rPr>
        <w:t>П</w:t>
      </w:r>
      <w:r w:rsidRPr="00B8597D">
        <w:rPr>
          <w:sz w:val="28"/>
          <w:szCs w:val="28"/>
        </w:rPr>
        <w:t xml:space="preserve">Ц» несет ответственность </w:t>
      </w:r>
      <w:r w:rsidRPr="00B8597D">
        <w:rPr>
          <w:rStyle w:val="ab"/>
          <w:b w:val="0"/>
          <w:bCs w:val="0"/>
          <w:sz w:val="28"/>
          <w:szCs w:val="28"/>
        </w:rPr>
        <w:t>перед</w:t>
      </w:r>
      <w:r w:rsidRPr="00B8597D">
        <w:rPr>
          <w:rStyle w:val="ab"/>
          <w:sz w:val="28"/>
          <w:szCs w:val="28"/>
        </w:rPr>
        <w:t xml:space="preserve"> </w:t>
      </w:r>
      <w:r w:rsidRPr="00B8597D">
        <w:rPr>
          <w:rStyle w:val="ab"/>
          <w:b w:val="0"/>
          <w:bCs w:val="0"/>
          <w:sz w:val="28"/>
          <w:szCs w:val="28"/>
        </w:rPr>
        <w:t>потребителем за неисполнение или ненадлежащее исполнение условий договора</w:t>
      </w:r>
      <w:r w:rsidRPr="00B8597D">
        <w:rPr>
          <w:rStyle w:val="ab"/>
          <w:sz w:val="28"/>
          <w:szCs w:val="28"/>
        </w:rPr>
        <w:t xml:space="preserve">, </w:t>
      </w:r>
      <w:r w:rsidRPr="00B8597D">
        <w:rPr>
          <w:sz w:val="28"/>
          <w:szCs w:val="28"/>
        </w:rPr>
        <w:t>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9833EA" w:rsidRPr="00B8597D" w:rsidRDefault="00B3287C" w:rsidP="00CE0FD8">
      <w:pPr>
        <w:pStyle w:val="23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60" w:line="240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9833EA" w:rsidRPr="00B8597D">
        <w:rPr>
          <w:sz w:val="28"/>
          <w:szCs w:val="28"/>
        </w:rPr>
        <w:t>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9833EA" w:rsidRPr="00B8597D" w:rsidRDefault="009833EA" w:rsidP="00BA6C58">
      <w:pPr>
        <w:pStyle w:val="23"/>
        <w:numPr>
          <w:ilvl w:val="0"/>
          <w:numId w:val="9"/>
        </w:numPr>
        <w:shd w:val="clear" w:color="auto" w:fill="auto"/>
        <w:tabs>
          <w:tab w:val="left" w:pos="770"/>
        </w:tabs>
        <w:spacing w:before="0" w:line="240" w:lineRule="auto"/>
        <w:ind w:left="20" w:right="20" w:firstLine="280"/>
        <w:rPr>
          <w:rFonts w:cs="Courier New"/>
          <w:sz w:val="28"/>
          <w:szCs w:val="28"/>
        </w:rPr>
      </w:pPr>
      <w:r w:rsidRPr="00B3287C">
        <w:rPr>
          <w:sz w:val="28"/>
          <w:szCs w:val="28"/>
        </w:rPr>
        <w:t xml:space="preserve">Контроль за организацией и качеством оказания платных медицинских услуг, а также ценами и порядком взимания денежных средств с граждан осуществляет и несет за это персональную ответственность руководитель </w:t>
      </w:r>
      <w:r w:rsidR="00B3287C">
        <w:rPr>
          <w:sz w:val="28"/>
          <w:szCs w:val="28"/>
        </w:rPr>
        <w:t xml:space="preserve">учреждения </w:t>
      </w:r>
    </w:p>
    <w:sectPr w:rsidR="009833EA" w:rsidRPr="00B8597D" w:rsidSect="00016FCB">
      <w:type w:val="continuous"/>
      <w:pgSz w:w="11909" w:h="16838"/>
      <w:pgMar w:top="1134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64" w:rsidRDefault="00103364" w:rsidP="00842B18">
      <w:r>
        <w:separator/>
      </w:r>
    </w:p>
  </w:endnote>
  <w:endnote w:type="continuationSeparator" w:id="0">
    <w:p w:rsidR="00103364" w:rsidRDefault="00103364" w:rsidP="0084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64" w:rsidRDefault="00103364"/>
  </w:footnote>
  <w:footnote w:type="continuationSeparator" w:id="0">
    <w:p w:rsidR="00103364" w:rsidRDefault="001033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24AB"/>
    <w:multiLevelType w:val="hybridMultilevel"/>
    <w:tmpl w:val="83B63D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">
    <w:nsid w:val="10AA6B22"/>
    <w:multiLevelType w:val="multilevel"/>
    <w:tmpl w:val="A87401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165BA"/>
    <w:multiLevelType w:val="multilevel"/>
    <w:tmpl w:val="BFA803D2"/>
    <w:lvl w:ilvl="0">
      <w:start w:val="3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7677A"/>
    <w:multiLevelType w:val="multilevel"/>
    <w:tmpl w:val="039E2018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B1589"/>
    <w:multiLevelType w:val="hybridMultilevel"/>
    <w:tmpl w:val="D2D6F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E55C2"/>
    <w:multiLevelType w:val="multilevel"/>
    <w:tmpl w:val="55B0B7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1CDB2C88"/>
    <w:multiLevelType w:val="hybridMultilevel"/>
    <w:tmpl w:val="AD7CF17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>
    <w:nsid w:val="2CDA64CF"/>
    <w:multiLevelType w:val="multilevel"/>
    <w:tmpl w:val="42ECD86A"/>
    <w:lvl w:ilvl="0">
      <w:start w:val="6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441ED"/>
    <w:multiLevelType w:val="multilevel"/>
    <w:tmpl w:val="C2969B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A755BA2"/>
    <w:multiLevelType w:val="multilevel"/>
    <w:tmpl w:val="650CFC8E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C3178"/>
    <w:multiLevelType w:val="hybridMultilevel"/>
    <w:tmpl w:val="AA2E18CC"/>
    <w:lvl w:ilvl="0" w:tplc="CEEE3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BB6A54"/>
    <w:multiLevelType w:val="multilevel"/>
    <w:tmpl w:val="55B0B7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40EA0E6B"/>
    <w:multiLevelType w:val="hybridMultilevel"/>
    <w:tmpl w:val="8FE843D2"/>
    <w:lvl w:ilvl="0" w:tplc="6E0053EE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1F57E4"/>
    <w:multiLevelType w:val="multilevel"/>
    <w:tmpl w:val="09184F02"/>
    <w:lvl w:ilvl="0">
      <w:start w:val="1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AE7662"/>
    <w:multiLevelType w:val="multilevel"/>
    <w:tmpl w:val="A76668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5">
    <w:nsid w:val="53A229A5"/>
    <w:multiLevelType w:val="multilevel"/>
    <w:tmpl w:val="9D4A90BC"/>
    <w:lvl w:ilvl="0">
      <w:start w:val="1"/>
      <w:numFmt w:val="decimal"/>
      <w:lvlText w:val="9.%1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0E26C2"/>
    <w:multiLevelType w:val="hybridMultilevel"/>
    <w:tmpl w:val="3296EAF4"/>
    <w:lvl w:ilvl="0" w:tplc="7292B8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6375C"/>
    <w:multiLevelType w:val="hybridMultilevel"/>
    <w:tmpl w:val="27CE5E04"/>
    <w:lvl w:ilvl="0" w:tplc="7292B8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662ED"/>
    <w:multiLevelType w:val="multilevel"/>
    <w:tmpl w:val="AF0012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601C695C"/>
    <w:multiLevelType w:val="multilevel"/>
    <w:tmpl w:val="7BF4C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0">
    <w:nsid w:val="66A33F2E"/>
    <w:multiLevelType w:val="hybridMultilevel"/>
    <w:tmpl w:val="148A3C36"/>
    <w:lvl w:ilvl="0" w:tplc="7292B85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8AB25FE"/>
    <w:multiLevelType w:val="hybridMultilevel"/>
    <w:tmpl w:val="55E82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D16E1D"/>
    <w:multiLevelType w:val="multilevel"/>
    <w:tmpl w:val="298058C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234D14"/>
    <w:multiLevelType w:val="hybridMultilevel"/>
    <w:tmpl w:val="1A1A9A84"/>
    <w:lvl w:ilvl="0" w:tplc="56625A1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0A24E3"/>
    <w:multiLevelType w:val="hybridMultilevel"/>
    <w:tmpl w:val="B54A59E8"/>
    <w:lvl w:ilvl="0" w:tplc="7292B8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16100"/>
    <w:multiLevelType w:val="multilevel"/>
    <w:tmpl w:val="3670DD5C"/>
    <w:lvl w:ilvl="0">
      <w:start w:val="1"/>
      <w:numFmt w:val="decimal"/>
      <w:lvlText w:val="8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2A548A"/>
    <w:multiLevelType w:val="multilevel"/>
    <w:tmpl w:val="41746C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25"/>
  </w:num>
  <w:num w:numId="8">
    <w:abstractNumId w:val="3"/>
  </w:num>
  <w:num w:numId="9">
    <w:abstractNumId w:val="15"/>
  </w:num>
  <w:num w:numId="10">
    <w:abstractNumId w:val="0"/>
  </w:num>
  <w:num w:numId="11">
    <w:abstractNumId w:val="19"/>
  </w:num>
  <w:num w:numId="12">
    <w:abstractNumId w:val="14"/>
  </w:num>
  <w:num w:numId="13">
    <w:abstractNumId w:val="6"/>
  </w:num>
  <w:num w:numId="14">
    <w:abstractNumId w:val="5"/>
  </w:num>
  <w:num w:numId="15">
    <w:abstractNumId w:val="22"/>
  </w:num>
  <w:num w:numId="16">
    <w:abstractNumId w:val="11"/>
  </w:num>
  <w:num w:numId="17">
    <w:abstractNumId w:val="18"/>
  </w:num>
  <w:num w:numId="18">
    <w:abstractNumId w:val="23"/>
  </w:num>
  <w:num w:numId="19">
    <w:abstractNumId w:val="12"/>
  </w:num>
  <w:num w:numId="20">
    <w:abstractNumId w:val="8"/>
  </w:num>
  <w:num w:numId="21">
    <w:abstractNumId w:val="16"/>
  </w:num>
  <w:num w:numId="22">
    <w:abstractNumId w:val="20"/>
  </w:num>
  <w:num w:numId="23">
    <w:abstractNumId w:val="17"/>
  </w:num>
  <w:num w:numId="24">
    <w:abstractNumId w:val="4"/>
  </w:num>
  <w:num w:numId="25">
    <w:abstractNumId w:val="21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B18"/>
    <w:rsid w:val="00016FCB"/>
    <w:rsid w:val="00086E81"/>
    <w:rsid w:val="000B35BF"/>
    <w:rsid w:val="000E4F85"/>
    <w:rsid w:val="00103364"/>
    <w:rsid w:val="001C7CBE"/>
    <w:rsid w:val="001D30CB"/>
    <w:rsid w:val="001E3CF7"/>
    <w:rsid w:val="001F2989"/>
    <w:rsid w:val="002070A3"/>
    <w:rsid w:val="00254921"/>
    <w:rsid w:val="00267C7D"/>
    <w:rsid w:val="0027292C"/>
    <w:rsid w:val="00283BEB"/>
    <w:rsid w:val="00287D5B"/>
    <w:rsid w:val="002B505C"/>
    <w:rsid w:val="002E7321"/>
    <w:rsid w:val="002F2424"/>
    <w:rsid w:val="002F7B16"/>
    <w:rsid w:val="003C1B64"/>
    <w:rsid w:val="004434A7"/>
    <w:rsid w:val="004633D9"/>
    <w:rsid w:val="00474C96"/>
    <w:rsid w:val="00475BFD"/>
    <w:rsid w:val="00483C92"/>
    <w:rsid w:val="00523358"/>
    <w:rsid w:val="00562F94"/>
    <w:rsid w:val="00565F1C"/>
    <w:rsid w:val="00566045"/>
    <w:rsid w:val="005951B6"/>
    <w:rsid w:val="005D2CB3"/>
    <w:rsid w:val="006138D5"/>
    <w:rsid w:val="00712A28"/>
    <w:rsid w:val="00713235"/>
    <w:rsid w:val="00743138"/>
    <w:rsid w:val="007F1EA6"/>
    <w:rsid w:val="00842153"/>
    <w:rsid w:val="00842B18"/>
    <w:rsid w:val="0085253E"/>
    <w:rsid w:val="00857DFE"/>
    <w:rsid w:val="00876F4C"/>
    <w:rsid w:val="008A01C0"/>
    <w:rsid w:val="008E4794"/>
    <w:rsid w:val="009107ED"/>
    <w:rsid w:val="009135B5"/>
    <w:rsid w:val="009645C0"/>
    <w:rsid w:val="009833EA"/>
    <w:rsid w:val="00A14BE8"/>
    <w:rsid w:val="00A63C50"/>
    <w:rsid w:val="00A848EF"/>
    <w:rsid w:val="00A86B52"/>
    <w:rsid w:val="00AA2106"/>
    <w:rsid w:val="00B03D74"/>
    <w:rsid w:val="00B3287C"/>
    <w:rsid w:val="00B66EE9"/>
    <w:rsid w:val="00B82C29"/>
    <w:rsid w:val="00B8597D"/>
    <w:rsid w:val="00B97A58"/>
    <w:rsid w:val="00BD2F15"/>
    <w:rsid w:val="00C1133C"/>
    <w:rsid w:val="00C22B20"/>
    <w:rsid w:val="00C63969"/>
    <w:rsid w:val="00C7725E"/>
    <w:rsid w:val="00C8282B"/>
    <w:rsid w:val="00C835D3"/>
    <w:rsid w:val="00C841FE"/>
    <w:rsid w:val="00CB2208"/>
    <w:rsid w:val="00CB7F9D"/>
    <w:rsid w:val="00CC0840"/>
    <w:rsid w:val="00CE0FD8"/>
    <w:rsid w:val="00D25BD3"/>
    <w:rsid w:val="00D55B07"/>
    <w:rsid w:val="00D56943"/>
    <w:rsid w:val="00D77691"/>
    <w:rsid w:val="00DC4E00"/>
    <w:rsid w:val="00DE5AB9"/>
    <w:rsid w:val="00E05F11"/>
    <w:rsid w:val="00E075FA"/>
    <w:rsid w:val="00E34750"/>
    <w:rsid w:val="00E62BB4"/>
    <w:rsid w:val="00E84DF4"/>
    <w:rsid w:val="00E95487"/>
    <w:rsid w:val="00EB2AE0"/>
    <w:rsid w:val="00EB37EA"/>
    <w:rsid w:val="00EB3E38"/>
    <w:rsid w:val="00EB59BE"/>
    <w:rsid w:val="00F16B1C"/>
    <w:rsid w:val="00F3239C"/>
    <w:rsid w:val="00F530F6"/>
    <w:rsid w:val="00F86F3E"/>
    <w:rsid w:val="00FD220F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A31F9-3B7C-49FF-8B38-096B6CA8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1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2B18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842B1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4">
    <w:name w:val="Колонтитул_"/>
    <w:link w:val="1"/>
    <w:uiPriority w:val="99"/>
    <w:locked/>
    <w:rsid w:val="00842B18"/>
    <w:rPr>
      <w:rFonts w:ascii="Arial" w:hAnsi="Arial" w:cs="Arial"/>
      <w:sz w:val="22"/>
      <w:szCs w:val="22"/>
      <w:u w:val="none"/>
    </w:rPr>
  </w:style>
  <w:style w:type="character" w:customStyle="1" w:styleId="a5">
    <w:name w:val="Колонтитул"/>
    <w:uiPriority w:val="99"/>
    <w:rsid w:val="00842B18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link w:val="30"/>
    <w:uiPriority w:val="99"/>
    <w:locked/>
    <w:rsid w:val="00842B1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0">
    <w:name w:val="Заголовок №1_"/>
    <w:link w:val="11"/>
    <w:uiPriority w:val="99"/>
    <w:locked/>
    <w:rsid w:val="00842B18"/>
    <w:rPr>
      <w:rFonts w:ascii="Times New Roman" w:hAnsi="Times New Roman" w:cs="Times New Roman"/>
      <w:sz w:val="25"/>
      <w:szCs w:val="25"/>
      <w:u w:val="none"/>
    </w:rPr>
  </w:style>
  <w:style w:type="character" w:customStyle="1" w:styleId="a6">
    <w:name w:val="Основной текст_"/>
    <w:link w:val="12"/>
    <w:uiPriority w:val="99"/>
    <w:locked/>
    <w:rsid w:val="00842B18"/>
    <w:rPr>
      <w:rFonts w:ascii="Times New Roman" w:hAnsi="Times New Roman" w:cs="Times New Roman"/>
      <w:sz w:val="23"/>
      <w:szCs w:val="23"/>
      <w:u w:val="none"/>
    </w:rPr>
  </w:style>
  <w:style w:type="character" w:customStyle="1" w:styleId="120">
    <w:name w:val="Основной текст + 12"/>
    <w:aliases w:val="5 pt"/>
    <w:uiPriority w:val="99"/>
    <w:rsid w:val="00842B18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42B18"/>
    <w:pPr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Колонтитул1"/>
    <w:basedOn w:val="a"/>
    <w:link w:val="a4"/>
    <w:uiPriority w:val="99"/>
    <w:rsid w:val="00842B18"/>
    <w:pPr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842B18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842B18"/>
    <w:pPr>
      <w:shd w:val="clear" w:color="auto" w:fill="FFFFFF"/>
      <w:spacing w:before="120" w:after="540" w:line="24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Основной текст1"/>
    <w:basedOn w:val="a"/>
    <w:link w:val="a6"/>
    <w:uiPriority w:val="99"/>
    <w:rsid w:val="00842B18"/>
    <w:pPr>
      <w:shd w:val="clear" w:color="auto" w:fill="FFFFFF"/>
      <w:spacing w:before="120" w:after="60" w:line="266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rsid w:val="007431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43138"/>
    <w:rPr>
      <w:color w:val="000000"/>
    </w:rPr>
  </w:style>
  <w:style w:type="paragraph" w:styleId="a9">
    <w:name w:val="footer"/>
    <w:basedOn w:val="a"/>
    <w:link w:val="aa"/>
    <w:uiPriority w:val="99"/>
    <w:semiHidden/>
    <w:rsid w:val="00743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43138"/>
    <w:rPr>
      <w:color w:val="000000"/>
    </w:rPr>
  </w:style>
  <w:style w:type="character" w:customStyle="1" w:styleId="21">
    <w:name w:val="Заголовок №2_"/>
    <w:link w:val="22"/>
    <w:uiPriority w:val="99"/>
    <w:locked/>
    <w:rsid w:val="00AA21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uiPriority w:val="99"/>
    <w:rsid w:val="00AA210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Заголовок №2"/>
    <w:basedOn w:val="a"/>
    <w:link w:val="21"/>
    <w:uiPriority w:val="99"/>
    <w:rsid w:val="00AA2106"/>
    <w:pPr>
      <w:shd w:val="clear" w:color="auto" w:fill="FFFFFF"/>
      <w:spacing w:after="12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23">
    <w:name w:val="Основной текст2"/>
    <w:basedOn w:val="a"/>
    <w:uiPriority w:val="99"/>
    <w:rsid w:val="00AA2106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"/>
    <w:aliases w:val="Полужирный"/>
    <w:uiPriority w:val="99"/>
    <w:rsid w:val="00AA210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0">
    <w:name w:val="Основной текст (2) + 10"/>
    <w:aliases w:val="5 pt1,Интервал 0 pt"/>
    <w:uiPriority w:val="99"/>
    <w:rsid w:val="001D30CB"/>
    <w:rPr>
      <w:rFonts w:ascii="Sylfaen" w:hAnsi="Sylfaen" w:cs="Sylfaen"/>
      <w:b/>
      <w:b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No Spacing"/>
    <w:uiPriority w:val="99"/>
    <w:qFormat/>
    <w:rsid w:val="00D55B07"/>
    <w:pPr>
      <w:widowControl w:val="0"/>
    </w:pPr>
    <w:rPr>
      <w:color w:val="000000"/>
      <w:sz w:val="24"/>
      <w:szCs w:val="24"/>
    </w:rPr>
  </w:style>
  <w:style w:type="paragraph" w:styleId="ad">
    <w:name w:val="caption"/>
    <w:basedOn w:val="a"/>
    <w:uiPriority w:val="99"/>
    <w:qFormat/>
    <w:rsid w:val="0056604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e">
    <w:name w:val="List Paragraph"/>
    <w:basedOn w:val="a"/>
    <w:uiPriority w:val="34"/>
    <w:qFormat/>
    <w:rsid w:val="00CE0FD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434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434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4F35E4F32692CA52A87989D0BA9EBCC65E78AE46F52F458ED614DA9OF5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64F35E4F32692CA52A87989D0BA9EBC46FE08AE06C0FFE50B46D4FAEF2DB3EAFA53E3232EFB7O55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64F35E4F32692CA52A87989D0BA9EBCC65E38CE16452F458ED614DA9FD8429A8EC323332EFB75FO35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64F35E4F32692CA52A87989D0BA9EBCC65E38CE16452F458ED614DA9FD8429A8EC323332EFB759O35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8700-97F6-4D78-A065-66FBCE55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7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</cp:lastModifiedBy>
  <cp:revision>26</cp:revision>
  <cp:lastPrinted>2018-08-01T08:10:00Z</cp:lastPrinted>
  <dcterms:created xsi:type="dcterms:W3CDTF">2014-12-15T15:04:00Z</dcterms:created>
  <dcterms:modified xsi:type="dcterms:W3CDTF">2018-08-01T08:11:00Z</dcterms:modified>
</cp:coreProperties>
</file>